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751670" w:rsidRDefault="00F24DB6" w:rsidP="002F4EF2">
      <w:pPr>
        <w:pStyle w:val="Header"/>
        <w:jc w:val="both"/>
        <w:rPr>
          <w:rFonts w:ascii="Trebuchet MS" w:hAnsi="Trebuchet MS" w:cs="Tahoma"/>
          <w:color w:val="000000" w:themeColor="text1"/>
          <w:lang w:val="ro-RO"/>
        </w:rPr>
      </w:pPr>
      <w:r w:rsidRPr="00751670">
        <w:rPr>
          <w:rFonts w:ascii="Trebuchet MS" w:hAnsi="Trebuchet MS" w:cs="Tahoma"/>
          <w:noProof/>
          <w:color w:val="000000" w:themeColor="text1"/>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0FDAB770" w:rsidR="00F24DB6" w:rsidRPr="00751670" w:rsidRDefault="00F24DB6" w:rsidP="002F4EF2">
      <w:pPr>
        <w:spacing w:after="0" w:line="240" w:lineRule="auto"/>
        <w:ind w:left="284" w:hanging="284"/>
        <w:jc w:val="both"/>
        <w:rPr>
          <w:rFonts w:ascii="Trebuchet MS" w:hAnsi="Trebuchet MS" w:cs="Tahoma"/>
          <w:color w:val="000000" w:themeColor="text1"/>
          <w:lang w:val="ro-RO"/>
        </w:rPr>
      </w:pPr>
      <w:bookmarkStart w:id="0" w:name="_Hlk154150339"/>
      <w:r w:rsidRPr="00751670">
        <w:rPr>
          <w:rFonts w:ascii="Trebuchet MS" w:hAnsi="Trebuchet MS" w:cs="Tahoma"/>
          <w:color w:val="000000" w:themeColor="text1"/>
          <w:lang w:val="ro-RO"/>
        </w:rPr>
        <w:t xml:space="preserve">Anexa </w:t>
      </w:r>
      <w:r w:rsidR="00FE03A5" w:rsidRPr="00751670">
        <w:rPr>
          <w:rFonts w:ascii="Trebuchet MS" w:hAnsi="Trebuchet MS" w:cs="Tahoma"/>
          <w:color w:val="000000" w:themeColor="text1"/>
          <w:lang w:val="ro-RO"/>
        </w:rPr>
        <w:t>13</w:t>
      </w:r>
    </w:p>
    <w:p w14:paraId="45C794DB" w14:textId="1389208F" w:rsidR="00F24DB6" w:rsidRPr="00751670" w:rsidRDefault="00F24DB6" w:rsidP="002F4EF2">
      <w:pPr>
        <w:spacing w:after="0" w:line="240" w:lineRule="auto"/>
        <w:ind w:left="284" w:hanging="284"/>
        <w:jc w:val="both"/>
        <w:rPr>
          <w:rFonts w:ascii="Trebuchet MS" w:hAnsi="Trebuchet MS" w:cs="Tahoma"/>
          <w:color w:val="000000" w:themeColor="text1"/>
          <w:lang w:val="ro-RO"/>
        </w:rPr>
      </w:pPr>
      <w:r w:rsidRPr="00751670">
        <w:rPr>
          <w:rFonts w:ascii="Trebuchet MS" w:hAnsi="Trebuchet MS" w:cs="Tahoma"/>
          <w:color w:val="000000" w:themeColor="text1"/>
          <w:lang w:val="ro-RO"/>
        </w:rPr>
        <w:t>Modelul Acordului de parteneriat pentru implementarea Proiectului</w:t>
      </w:r>
    </w:p>
    <w:bookmarkEnd w:id="0"/>
    <w:p w14:paraId="14A6616D" w14:textId="76222F7D" w:rsidR="00F24DB6" w:rsidRPr="00751670" w:rsidRDefault="00F24DB6" w:rsidP="002F4EF2">
      <w:pPr>
        <w:spacing w:after="0" w:line="240" w:lineRule="auto"/>
        <w:ind w:left="284" w:hanging="284"/>
        <w:jc w:val="both"/>
        <w:rPr>
          <w:rFonts w:ascii="Trebuchet MS" w:eastAsia="Times New Roman" w:hAnsi="Trebuchet MS" w:cs="Tahoma"/>
          <w:b/>
          <w:color w:val="000000" w:themeColor="text1"/>
          <w:lang w:val="ro-RO" w:eastAsia="ro-RO"/>
        </w:rPr>
      </w:pPr>
    </w:p>
    <w:p w14:paraId="1884D01D" w14:textId="3A30AC32" w:rsidR="00541638" w:rsidRPr="00751670" w:rsidRDefault="00541638" w:rsidP="002F4EF2">
      <w:pPr>
        <w:spacing w:after="0" w:line="240" w:lineRule="auto"/>
        <w:ind w:left="284" w:hanging="284"/>
        <w:jc w:val="both"/>
        <w:rPr>
          <w:rFonts w:ascii="Trebuchet MS" w:eastAsia="Times New Roman" w:hAnsi="Trebuchet MS" w:cs="Tahoma"/>
          <w:b/>
          <w:color w:val="000000" w:themeColor="text1"/>
          <w:lang w:val="ro-RO" w:eastAsia="ro-RO"/>
        </w:rPr>
      </w:pPr>
    </w:p>
    <w:p w14:paraId="4F871C38" w14:textId="77777777" w:rsidR="00F24DB6" w:rsidRPr="00751670" w:rsidRDefault="00F24DB6" w:rsidP="00541638">
      <w:pPr>
        <w:spacing w:after="0" w:line="240" w:lineRule="auto"/>
        <w:jc w:val="center"/>
        <w:rPr>
          <w:rFonts w:ascii="Trebuchet MS" w:hAnsi="Trebuchet MS" w:cs="Tahoma"/>
          <w:b/>
          <w:bCs/>
          <w:color w:val="000000" w:themeColor="text1"/>
          <w:lang w:val="ro-RO"/>
        </w:rPr>
      </w:pPr>
      <w:r w:rsidRPr="00751670">
        <w:rPr>
          <w:rFonts w:ascii="Trebuchet MS" w:hAnsi="Trebuchet MS" w:cs="Tahoma"/>
          <w:b/>
          <w:bCs/>
          <w:color w:val="000000" w:themeColor="text1"/>
          <w:lang w:val="ro-RO"/>
        </w:rPr>
        <w:t>ACORD DE PARTENERIAT</w:t>
      </w:r>
    </w:p>
    <w:p w14:paraId="4EB41352" w14:textId="77777777" w:rsidR="00B67C68" w:rsidRPr="00751670" w:rsidRDefault="00B67C68" w:rsidP="002F4EF2">
      <w:pPr>
        <w:spacing w:after="0" w:line="240" w:lineRule="auto"/>
        <w:jc w:val="both"/>
        <w:rPr>
          <w:rFonts w:ascii="Trebuchet MS" w:hAnsi="Trebuchet MS" w:cs="Tahoma"/>
          <w:color w:val="000000" w:themeColor="text1"/>
          <w:lang w:val="ro-RO"/>
        </w:rPr>
      </w:pPr>
    </w:p>
    <w:p w14:paraId="39FD70D8" w14:textId="65D76B5E" w:rsidR="00F24DB6" w:rsidRPr="00751670" w:rsidRDefault="00F24DB6" w:rsidP="00541638">
      <w:pPr>
        <w:spacing w:after="0" w:line="276"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Părțile:</w:t>
      </w:r>
    </w:p>
    <w:p w14:paraId="1597987F" w14:textId="09465F40" w:rsidR="00F24DB6"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1"/>
      </w:r>
      <w:r w:rsidRPr="00751670">
        <w:rPr>
          <w:rFonts w:ascii="Trebuchet MS" w:hAnsi="Trebuchet MS" w:cs="Tahoma"/>
          <w:color w:val="000000" w:themeColor="text1"/>
        </w:rPr>
        <w:t xml:space="preserve"> …………….., cont bancar IBAN: …….......................................……………., deschis la Trezoreria …………….........…, reprezentată prin ....................................................., </w:t>
      </w:r>
      <w:r w:rsidR="00C7699A" w:rsidRPr="00751670">
        <w:rPr>
          <w:rFonts w:ascii="Trebuchet MS" w:hAnsi="Trebuchet MS" w:cs="Tahoma"/>
          <w:color w:val="000000" w:themeColor="text1"/>
        </w:rPr>
        <w:t>......</w:t>
      </w:r>
      <w:r w:rsidRPr="00751670">
        <w:rPr>
          <w:rFonts w:ascii="Trebuchet MS" w:hAnsi="Trebuchet MS" w:cs="Tahoma"/>
          <w:color w:val="000000" w:themeColor="text1"/>
        </w:rPr>
        <w:t xml:space="preserve">, în calitate de și denumit în continuare </w:t>
      </w:r>
      <w:r w:rsidRPr="00751670">
        <w:rPr>
          <w:rFonts w:ascii="Trebuchet MS" w:hAnsi="Trebuchet MS" w:cs="Tahoma"/>
          <w:b/>
          <w:bCs/>
          <w:color w:val="000000" w:themeColor="text1"/>
        </w:rPr>
        <w:t>Lider de parteneriat pentru implementarea Proiectului, Partener 1</w:t>
      </w:r>
      <w:r w:rsidRPr="00751670">
        <w:rPr>
          <w:rFonts w:ascii="Trebuchet MS" w:hAnsi="Trebuchet MS" w:cs="Tahoma"/>
          <w:color w:val="000000" w:themeColor="text1"/>
        </w:rPr>
        <w:t>,</w:t>
      </w:r>
    </w:p>
    <w:p w14:paraId="4C784995" w14:textId="44BC4091" w:rsidR="002F4EF2"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2"/>
      </w:r>
      <w:r w:rsidRPr="00751670">
        <w:rPr>
          <w:rFonts w:ascii="Trebuchet MS" w:hAnsi="Trebuchet MS" w:cs="Tahoma"/>
          <w:color w:val="000000" w:themeColor="text1"/>
        </w:rPr>
        <w:t xml:space="preserve"> …………….., cont bancar IBAN: …….......................................……………., deschis la Trezoreria …………….........…, reprezentată prin ....................................................., ................, în calitate de și denumit în continuare </w:t>
      </w:r>
      <w:r w:rsidRPr="00751670">
        <w:rPr>
          <w:rFonts w:ascii="Trebuchet MS" w:hAnsi="Trebuchet MS" w:cs="Tahoma"/>
          <w:b/>
          <w:bCs/>
          <w:color w:val="000000" w:themeColor="text1"/>
        </w:rPr>
        <w:t>Partener 2</w:t>
      </w:r>
      <w:r w:rsidRPr="00751670">
        <w:rPr>
          <w:rFonts w:ascii="Trebuchet MS" w:hAnsi="Trebuchet MS" w:cs="Tahoma"/>
          <w:color w:val="000000" w:themeColor="text1"/>
        </w:rPr>
        <w:t>,</w:t>
      </w:r>
    </w:p>
    <w:p w14:paraId="48F282E1" w14:textId="77777777" w:rsidR="002F4EF2" w:rsidRPr="00751670" w:rsidRDefault="002F4EF2" w:rsidP="002F4EF2">
      <w:pPr>
        <w:spacing w:after="0" w:line="276" w:lineRule="auto"/>
        <w:jc w:val="both"/>
        <w:rPr>
          <w:rFonts w:ascii="Trebuchet MS" w:hAnsi="Trebuchet MS" w:cs="Tahoma"/>
          <w:color w:val="000000" w:themeColor="text1"/>
          <w:lang w:val="ro-RO"/>
        </w:rPr>
      </w:pPr>
    </w:p>
    <w:p w14:paraId="2987A766" w14:textId="70CEA3E1" w:rsidR="002F4EF2" w:rsidRPr="00751670" w:rsidRDefault="002F4EF2" w:rsidP="002F4EF2">
      <w:pPr>
        <w:spacing w:after="0" w:line="276" w:lineRule="auto"/>
        <w:jc w:val="both"/>
        <w:rPr>
          <w:rFonts w:ascii="Trebuchet MS" w:eastAsia="Times New Roman" w:hAnsi="Trebuchet MS" w:cs="Tahoma"/>
          <w:color w:val="000000" w:themeColor="text1"/>
          <w:lang w:val="ro-RO" w:eastAsia="ro-RO"/>
        </w:rPr>
      </w:pPr>
      <w:r w:rsidRPr="00751670">
        <w:rPr>
          <w:rFonts w:ascii="Trebuchet MS" w:hAnsi="Trebuchet MS" w:cs="Tahoma"/>
          <w:color w:val="000000" w:themeColor="text1"/>
          <w:lang w:val="ro-RO"/>
        </w:rPr>
        <w:t xml:space="preserve">numite în mod colectiv </w:t>
      </w:r>
      <w:r w:rsidR="0092495C" w:rsidRPr="00751670">
        <w:rPr>
          <w:rFonts w:ascii="Trebuchet MS" w:hAnsi="Trebuchet MS" w:cs="Tahoma"/>
          <w:color w:val="000000" w:themeColor="text1"/>
          <w:lang w:val="ro-RO"/>
        </w:rPr>
        <w:t>”</w:t>
      </w:r>
      <w:r w:rsidR="0092495C" w:rsidRPr="00751670">
        <w:rPr>
          <w:rFonts w:ascii="Trebuchet MS" w:hAnsi="Trebuchet MS" w:cs="Tahoma"/>
          <w:b/>
          <w:bCs/>
          <w:color w:val="000000" w:themeColor="text1"/>
          <w:lang w:val="ro-RO"/>
        </w:rPr>
        <w:t>Părți</w:t>
      </w:r>
      <w:r w:rsidR="0092495C" w:rsidRPr="00751670">
        <w:rPr>
          <w:rFonts w:ascii="Trebuchet MS" w:hAnsi="Trebuchet MS" w:cs="Tahoma"/>
          <w:color w:val="000000" w:themeColor="text1"/>
          <w:lang w:val="ro-RO"/>
        </w:rPr>
        <w:t xml:space="preserve">”, </w:t>
      </w:r>
      <w:r w:rsidR="00D918D7" w:rsidRPr="00751670">
        <w:rPr>
          <w:rFonts w:ascii="Trebuchet MS" w:hAnsi="Trebuchet MS" w:cs="Tahoma"/>
          <w:color w:val="000000" w:themeColor="text1"/>
          <w:lang w:val="ro-RO"/>
        </w:rPr>
        <w:t>”</w:t>
      </w:r>
      <w:r w:rsidR="00C84974" w:rsidRPr="00751670">
        <w:rPr>
          <w:rFonts w:ascii="Trebuchet MS" w:hAnsi="Trebuchet MS" w:cs="Tahoma"/>
          <w:b/>
          <w:bCs/>
          <w:color w:val="000000" w:themeColor="text1"/>
          <w:lang w:val="ro-RO"/>
        </w:rPr>
        <w:t>P</w:t>
      </w:r>
      <w:r w:rsidR="00D918D7" w:rsidRPr="00751670">
        <w:rPr>
          <w:rFonts w:ascii="Trebuchet MS" w:hAnsi="Trebuchet MS" w:cs="Tahoma"/>
          <w:b/>
          <w:bCs/>
          <w:color w:val="000000" w:themeColor="text1"/>
          <w:lang w:val="ro-RO"/>
        </w:rPr>
        <w:t>arteneri</w:t>
      </w:r>
      <w:r w:rsidR="00D918D7" w:rsidRPr="00751670">
        <w:rPr>
          <w:rFonts w:ascii="Trebuchet MS" w:hAnsi="Trebuchet MS" w:cs="Tahoma"/>
          <w:color w:val="000000" w:themeColor="text1"/>
          <w:lang w:val="ro-RO"/>
        </w:rPr>
        <w:t>”</w:t>
      </w:r>
      <w:r w:rsidR="00C84974"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w:t>
      </w:r>
      <w:r w:rsidRPr="00751670">
        <w:rPr>
          <w:rFonts w:ascii="Trebuchet MS" w:hAnsi="Trebuchet MS" w:cs="Tahoma"/>
          <w:b/>
          <w:bCs/>
          <w:color w:val="000000" w:themeColor="text1"/>
          <w:lang w:val="ro-RO"/>
        </w:rPr>
        <w:t>Parteneriat</w:t>
      </w:r>
      <w:r w:rsidRPr="00751670">
        <w:rPr>
          <w:rFonts w:ascii="Trebuchet MS" w:hAnsi="Trebuchet MS" w:cs="Tahoma"/>
          <w:color w:val="000000" w:themeColor="text1"/>
          <w:lang w:val="ro-RO"/>
        </w:rPr>
        <w:t>”:</w:t>
      </w:r>
    </w:p>
    <w:p w14:paraId="17DCFFEE" w14:textId="14531E50" w:rsidR="00B67C68" w:rsidRPr="00751670" w:rsidRDefault="00B67C68" w:rsidP="002F4EF2">
      <w:pPr>
        <w:tabs>
          <w:tab w:val="left" w:pos="540"/>
        </w:tabs>
        <w:autoSpaceDE w:val="0"/>
        <w:autoSpaceDN w:val="0"/>
        <w:adjustRightInd w:val="0"/>
        <w:spacing w:after="0" w:line="276" w:lineRule="auto"/>
        <w:jc w:val="both"/>
        <w:rPr>
          <w:rFonts w:ascii="Trebuchet MS" w:hAnsi="Trebuchet MS" w:cs="Tahoma"/>
          <w:color w:val="000000" w:themeColor="text1"/>
          <w:lang w:val="ro-RO"/>
        </w:rPr>
      </w:pPr>
    </w:p>
    <w:p w14:paraId="5BD3F835" w14:textId="21A304E3" w:rsidR="002F4EF2"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2.</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Obiectul</w:t>
      </w:r>
    </w:p>
    <w:p w14:paraId="6F690B4C" w14:textId="12CBBFFB" w:rsidR="00541638"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Obiectul acestui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arteneriat este de a stabili drepturile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Părților</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contribuția</w:t>
      </w:r>
      <w:r w:rsidRPr="00751670">
        <w:rPr>
          <w:rFonts w:ascii="Trebuchet MS" w:hAnsi="Trebuchet MS" w:cs="Tahoma"/>
          <w:color w:val="000000" w:themeColor="text1"/>
        </w:rPr>
        <w:t xml:space="preserve"> financiară proprie a fiecărei </w:t>
      </w:r>
      <w:r w:rsidR="002F4EF2" w:rsidRPr="00751670">
        <w:rPr>
          <w:rFonts w:ascii="Trebuchet MS" w:hAnsi="Trebuchet MS" w:cs="Tahoma"/>
          <w:color w:val="000000" w:themeColor="text1"/>
        </w:rPr>
        <w:t>Părți</w:t>
      </w:r>
      <w:r w:rsidRPr="00751670">
        <w:rPr>
          <w:rFonts w:ascii="Trebuchet MS" w:hAnsi="Trebuchet MS" w:cs="Tahoma"/>
          <w:color w:val="000000" w:themeColor="text1"/>
        </w:rPr>
        <w:t xml:space="preserve"> la bugetul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roiectului precum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ce le revin în implementarea </w:t>
      </w:r>
      <w:r w:rsidR="002F4EF2" w:rsidRPr="00751670">
        <w:rPr>
          <w:rFonts w:ascii="Trebuchet MS" w:hAnsi="Trebuchet MS" w:cs="Tahoma"/>
          <w:color w:val="000000" w:themeColor="text1"/>
        </w:rPr>
        <w:t>activităților</w:t>
      </w:r>
      <w:r w:rsidRPr="00751670">
        <w:rPr>
          <w:rFonts w:ascii="Trebuchet MS" w:hAnsi="Trebuchet MS" w:cs="Tahoma"/>
          <w:color w:val="000000" w:themeColor="text1"/>
        </w:rPr>
        <w:t xml:space="preserve"> aferente </w:t>
      </w:r>
      <w:r w:rsidR="002F4EF2" w:rsidRPr="00751670">
        <w:rPr>
          <w:rFonts w:ascii="Trebuchet MS" w:hAnsi="Trebuchet MS" w:cs="Tahoma"/>
          <w:color w:val="000000" w:themeColor="text1"/>
        </w:rPr>
        <w:t>P</w:t>
      </w:r>
      <w:r w:rsidRPr="00751670">
        <w:rPr>
          <w:rFonts w:ascii="Trebuchet MS" w:hAnsi="Trebuchet MS" w:cs="Tahoma"/>
          <w:color w:val="000000" w:themeColor="text1"/>
        </w:rPr>
        <w:t>roiectului</w:t>
      </w:r>
      <w:r w:rsidR="002F4EF2" w:rsidRPr="00751670">
        <w:rPr>
          <w:rFonts w:ascii="Trebuchet MS" w:hAnsi="Trebuchet MS" w:cs="Tahoma"/>
          <w:color w:val="000000" w:themeColor="text1"/>
        </w:rPr>
        <w:t xml:space="preserve"> ”</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w:t>
      </w:r>
    </w:p>
    <w:p w14:paraId="27C00A25" w14:textId="40293AF8" w:rsidR="002F4EF2"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 </w:t>
      </w:r>
      <w:r w:rsidR="00541638" w:rsidRPr="00751670">
        <w:rPr>
          <w:rFonts w:ascii="Trebuchet MS" w:hAnsi="Trebuchet MS" w:cs="Tahoma"/>
          <w:color w:val="000000" w:themeColor="text1"/>
        </w:rPr>
        <w:t>A</w:t>
      </w:r>
      <w:r w:rsidRPr="00751670">
        <w:rPr>
          <w:rFonts w:ascii="Trebuchet MS" w:hAnsi="Trebuchet MS" w:cs="Tahoma"/>
          <w:color w:val="000000" w:themeColor="text1"/>
        </w:rPr>
        <w:t xml:space="preserve">cord de parteneriat este parte integrantă a </w:t>
      </w:r>
      <w:r w:rsidR="002F4EF2" w:rsidRPr="00751670">
        <w:rPr>
          <w:rFonts w:ascii="Trebuchet MS" w:hAnsi="Trebuchet MS" w:cs="Tahoma"/>
          <w:color w:val="000000" w:themeColor="text1"/>
        </w:rPr>
        <w:t>C</w:t>
      </w:r>
      <w:r w:rsidRPr="00751670">
        <w:rPr>
          <w:rFonts w:ascii="Trebuchet MS" w:hAnsi="Trebuchet MS" w:cs="Tahoma"/>
          <w:color w:val="000000" w:themeColor="text1"/>
        </w:rPr>
        <w:t>ererii</w:t>
      </w:r>
      <w:r w:rsidR="00430FD2" w:rsidRPr="00751670">
        <w:rPr>
          <w:rFonts w:ascii="Trebuchet MS" w:hAnsi="Trebuchet MS" w:cs="Tahoma"/>
          <w:color w:val="000000" w:themeColor="text1"/>
        </w:rPr>
        <w:t xml:space="preserve"> de finanțare</w:t>
      </w:r>
      <w:r w:rsidRPr="00751670">
        <w:rPr>
          <w:rFonts w:ascii="Trebuchet MS" w:hAnsi="Trebuchet MS" w:cs="Tahoma"/>
          <w:color w:val="000000" w:themeColor="text1"/>
        </w:rPr>
        <w:t>/</w:t>
      </w:r>
      <w:r w:rsidR="002F4EF2"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2F4EF2" w:rsidRPr="00751670">
        <w:rPr>
          <w:rFonts w:ascii="Trebuchet MS" w:hAnsi="Trebuchet MS" w:cs="Tahoma"/>
          <w:color w:val="000000" w:themeColor="text1"/>
        </w:rPr>
        <w:t>finanțare</w:t>
      </w:r>
      <w:r w:rsidR="00D17C25" w:rsidRPr="00751670">
        <w:rPr>
          <w:rFonts w:ascii="Trebuchet MS" w:hAnsi="Trebuchet MS" w:cs="Tahoma"/>
          <w:color w:val="000000" w:themeColor="text1"/>
        </w:rPr>
        <w:t xml:space="preserve"> și se aplică, inclusi</w:t>
      </w:r>
      <w:r w:rsidR="00CB5F39" w:rsidRPr="00751670">
        <w:rPr>
          <w:rFonts w:ascii="Trebuchet MS" w:hAnsi="Trebuchet MS" w:cs="Tahoma"/>
          <w:color w:val="000000" w:themeColor="text1"/>
        </w:rPr>
        <w:t>v, Schemei de ajutor de minimis</w:t>
      </w:r>
      <w:r w:rsidRPr="00751670">
        <w:rPr>
          <w:rFonts w:ascii="Trebuchet MS" w:hAnsi="Trebuchet MS" w:cs="Tahoma"/>
          <w:color w:val="000000" w:themeColor="text1"/>
        </w:rPr>
        <w:t>.</w:t>
      </w:r>
    </w:p>
    <w:p w14:paraId="1A173E92" w14:textId="77777777" w:rsidR="002F4EF2" w:rsidRPr="00751670" w:rsidRDefault="002F4EF2" w:rsidP="002F4EF2">
      <w:pPr>
        <w:spacing w:after="0" w:line="240" w:lineRule="auto"/>
        <w:jc w:val="both"/>
        <w:rPr>
          <w:rFonts w:ascii="Trebuchet MS" w:hAnsi="Trebuchet MS" w:cs="Tahoma"/>
          <w:color w:val="000000" w:themeColor="text1"/>
          <w:lang w:val="ro-RO"/>
        </w:rPr>
      </w:pPr>
    </w:p>
    <w:p w14:paraId="4A22486F" w14:textId="29CED5EF" w:rsidR="00541638"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3.</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Principiile de bună practică ale </w:t>
      </w:r>
      <w:r w:rsidR="00541638" w:rsidRPr="00751670">
        <w:rPr>
          <w:rFonts w:ascii="Trebuchet MS" w:hAnsi="Trebuchet MS" w:cs="Tahoma"/>
          <w:b/>
          <w:bCs/>
          <w:color w:val="000000" w:themeColor="text1"/>
          <w:lang w:val="ro-RO"/>
        </w:rPr>
        <w:t>P</w:t>
      </w:r>
      <w:r w:rsidRPr="00751670">
        <w:rPr>
          <w:rFonts w:ascii="Trebuchet MS" w:hAnsi="Trebuchet MS" w:cs="Tahoma"/>
          <w:b/>
          <w:bCs/>
          <w:color w:val="000000" w:themeColor="text1"/>
          <w:lang w:val="ro-RO"/>
        </w:rPr>
        <w:t>arteneriatului</w:t>
      </w:r>
    </w:p>
    <w:p w14:paraId="04A0AF8B" w14:textId="06FC75D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contribuie la realizarea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w:t>
      </w:r>
      <w:r w:rsidRPr="00751670">
        <w:rPr>
          <w:rFonts w:ascii="Trebuchet MS" w:hAnsi="Trebuchet MS" w:cs="Tahoma"/>
          <w:color w:val="000000" w:themeColor="text1"/>
        </w:rPr>
        <w:t>își</w:t>
      </w:r>
      <w:r w:rsidR="00F24DB6" w:rsidRPr="00751670">
        <w:rPr>
          <w:rFonts w:ascii="Trebuchet MS" w:hAnsi="Trebuchet MS" w:cs="Tahoma"/>
          <w:color w:val="000000" w:themeColor="text1"/>
        </w:rPr>
        <w:t xml:space="preserve"> asume rolul lor în cadrul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așa</w:t>
      </w:r>
      <w:r w:rsidR="00F24DB6" w:rsidRPr="00751670">
        <w:rPr>
          <w:rFonts w:ascii="Trebuchet MS" w:hAnsi="Trebuchet MS" w:cs="Tahoma"/>
          <w:color w:val="000000" w:themeColor="text1"/>
        </w:rPr>
        <w:t xml:space="preserve"> cum acesta este definit în cadrul prezentului Acord de </w:t>
      </w:r>
      <w:r w:rsidRPr="00751670">
        <w:rPr>
          <w:rFonts w:ascii="Trebuchet MS" w:hAnsi="Trebuchet MS" w:cs="Tahoma"/>
          <w:color w:val="000000" w:themeColor="text1"/>
        </w:rPr>
        <w:t>p</w:t>
      </w:r>
      <w:r w:rsidR="00F24DB6" w:rsidRPr="00751670">
        <w:rPr>
          <w:rFonts w:ascii="Trebuchet MS" w:hAnsi="Trebuchet MS" w:cs="Tahoma"/>
          <w:color w:val="000000" w:themeColor="text1"/>
        </w:rPr>
        <w:t>arteneriat.</w:t>
      </w:r>
    </w:p>
    <w:p w14:paraId="072489A4" w14:textId="7777777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Părțile</w:t>
      </w:r>
      <w:r w:rsidR="00F24DB6" w:rsidRPr="00751670">
        <w:rPr>
          <w:rFonts w:ascii="Trebuchet MS" w:hAnsi="Trebuchet MS" w:cs="Tahoma"/>
          <w:color w:val="000000" w:themeColor="text1"/>
        </w:rPr>
        <w:t xml:space="preserve"> trebuie să se consulte în mod regulat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se informeze asupra tuturor aspectelor privind </w:t>
      </w:r>
      <w:r w:rsidRPr="00751670">
        <w:rPr>
          <w:rFonts w:ascii="Trebuchet MS" w:hAnsi="Trebuchet MS" w:cs="Tahoma"/>
          <w:color w:val="000000" w:themeColor="text1"/>
        </w:rPr>
        <w:t>evoluția</w:t>
      </w:r>
      <w:r w:rsidR="00F24DB6" w:rsidRPr="00751670">
        <w:rPr>
          <w:rFonts w:ascii="Trebuchet MS" w:hAnsi="Trebuchet MS" w:cs="Tahoma"/>
          <w:color w:val="000000" w:themeColor="text1"/>
        </w:rPr>
        <w:t xml:space="preserve"> </w:t>
      </w:r>
      <w:r w:rsidRPr="00751670">
        <w:rPr>
          <w:rFonts w:ascii="Trebuchet MS" w:hAnsi="Trebuchet MS" w:cs="Tahoma"/>
          <w:color w:val="000000" w:themeColor="text1"/>
        </w:rPr>
        <w:t>P</w:t>
      </w:r>
      <w:r w:rsidR="00F24DB6" w:rsidRPr="00751670">
        <w:rPr>
          <w:rFonts w:ascii="Trebuchet MS" w:hAnsi="Trebuchet MS" w:cs="Tahoma"/>
          <w:color w:val="000000" w:themeColor="text1"/>
        </w:rPr>
        <w:t>roiectului.</w:t>
      </w:r>
    </w:p>
    <w:p w14:paraId="139CA020" w14:textId="1E417101"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implementeze </w:t>
      </w:r>
      <w:r w:rsidRPr="00751670">
        <w:rPr>
          <w:rFonts w:ascii="Trebuchet MS" w:hAnsi="Trebuchet MS" w:cs="Tahoma"/>
          <w:color w:val="000000" w:themeColor="text1"/>
        </w:rPr>
        <w:t>activitățile</w:t>
      </w:r>
      <w:r w:rsidR="00F24DB6" w:rsidRPr="00751670">
        <w:rPr>
          <w:rFonts w:ascii="Trebuchet MS" w:hAnsi="Trebuchet MS" w:cs="Tahoma"/>
          <w:color w:val="000000" w:themeColor="text1"/>
        </w:rPr>
        <w:t xml:space="preserve"> cu respectarea standardelor profesionale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de etică cele mai înalte.</w:t>
      </w:r>
    </w:p>
    <w:p w14:paraId="2E9FC884" w14:textId="77777777" w:rsidR="00541638" w:rsidRPr="00751670" w:rsidRDefault="00F24DB6"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Partenerii sunt </w:t>
      </w:r>
      <w:r w:rsidR="00541638" w:rsidRPr="00751670">
        <w:rPr>
          <w:rFonts w:ascii="Trebuchet MS" w:hAnsi="Trebuchet MS" w:cs="Tahoma"/>
          <w:color w:val="000000" w:themeColor="text1"/>
        </w:rPr>
        <w:t>obligați</w:t>
      </w:r>
      <w:r w:rsidRPr="00751670">
        <w:rPr>
          <w:rFonts w:ascii="Trebuchet MS" w:hAnsi="Trebuchet MS" w:cs="Tahoma"/>
          <w:color w:val="000000" w:themeColor="text1"/>
        </w:rPr>
        <w:t xml:space="preserve"> să respecte regulile privitoare la conflictul de interese </w:t>
      </w:r>
      <w:r w:rsidR="00541638" w:rsidRPr="00751670">
        <w:rPr>
          <w:rFonts w:ascii="Trebuchet MS" w:hAnsi="Trebuchet MS" w:cs="Tahoma"/>
          <w:color w:val="000000" w:themeColor="text1"/>
        </w:rPr>
        <w:t>și</w:t>
      </w:r>
      <w:r w:rsidRPr="00751670">
        <w:rPr>
          <w:rFonts w:ascii="Trebuchet MS" w:hAnsi="Trebuchet MS" w:cs="Tahoma"/>
          <w:color w:val="000000" w:themeColor="text1"/>
        </w:rPr>
        <w:t xml:space="preserve"> regimul </w:t>
      </w:r>
      <w:r w:rsidR="00541638" w:rsidRPr="00751670">
        <w:rPr>
          <w:rFonts w:ascii="Trebuchet MS" w:hAnsi="Trebuchet MS" w:cs="Tahoma"/>
          <w:color w:val="000000" w:themeColor="text1"/>
        </w:rPr>
        <w:t>incompatibilităților</w:t>
      </w:r>
      <w:r w:rsidRPr="00751670">
        <w:rPr>
          <w:rFonts w:ascii="Trebuchet MS" w:hAnsi="Trebuchet MS" w:cs="Tahoma"/>
          <w:color w:val="000000" w:themeColor="text1"/>
        </w:rPr>
        <w:t xml:space="preserve">, iar, în cazul </w:t>
      </w:r>
      <w:r w:rsidR="00541638" w:rsidRPr="00751670">
        <w:rPr>
          <w:rFonts w:ascii="Trebuchet MS" w:hAnsi="Trebuchet MS" w:cs="Tahoma"/>
          <w:color w:val="000000" w:themeColor="text1"/>
        </w:rPr>
        <w:t>apariției</w:t>
      </w:r>
      <w:r w:rsidRPr="00751670">
        <w:rPr>
          <w:rFonts w:ascii="Trebuchet MS" w:hAnsi="Trebuchet MS" w:cs="Tahoma"/>
          <w:color w:val="000000" w:themeColor="text1"/>
        </w:rPr>
        <w:t xml:space="preserve"> unui asemenea conflict, să dispună luarea măsurilor ce conduc la evitarea, respectiv stingerea lui.</w:t>
      </w:r>
    </w:p>
    <w:p w14:paraId="3B458C3F" w14:textId="77777777" w:rsidR="00541638" w:rsidRPr="00751670" w:rsidRDefault="00541638" w:rsidP="00541638">
      <w:pPr>
        <w:spacing w:after="0" w:line="240" w:lineRule="auto"/>
        <w:jc w:val="both"/>
        <w:rPr>
          <w:rFonts w:ascii="Trebuchet MS" w:hAnsi="Trebuchet MS" w:cs="Tahoma"/>
          <w:color w:val="000000" w:themeColor="text1"/>
          <w:lang w:val="ro-RO"/>
        </w:rPr>
      </w:pPr>
    </w:p>
    <w:p w14:paraId="6526A0D9" w14:textId="76896D3C" w:rsidR="00D33FF0"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4</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Roluri </w:t>
      </w:r>
      <w:r w:rsidR="00D33FF0"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D33FF0" w:rsidRPr="00751670">
        <w:rPr>
          <w:rFonts w:ascii="Trebuchet MS" w:hAnsi="Trebuchet MS" w:cs="Tahoma"/>
          <w:b/>
          <w:bCs/>
          <w:color w:val="000000" w:themeColor="text1"/>
          <w:lang w:val="ro-RO"/>
        </w:rPr>
        <w:t>responsabilități</w:t>
      </w:r>
      <w:r w:rsidRPr="00751670">
        <w:rPr>
          <w:rFonts w:ascii="Trebuchet MS" w:hAnsi="Trebuchet MS" w:cs="Tahoma"/>
          <w:b/>
          <w:bCs/>
          <w:color w:val="000000" w:themeColor="text1"/>
          <w:lang w:val="ro-RO"/>
        </w:rPr>
        <w:t xml:space="preserve"> în implementarea proiectului</w:t>
      </w:r>
    </w:p>
    <w:p w14:paraId="122E5FC7" w14:textId="273ECCDB" w:rsidR="00D33FF0"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Rolurile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D33FF0"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sunt descrise în tabelul de mai jos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corespund prevederilor din Cererea de </w:t>
      </w:r>
      <w:r w:rsidR="00D33FF0" w:rsidRPr="00751670">
        <w:rPr>
          <w:rFonts w:ascii="Trebuchet MS" w:hAnsi="Trebuchet MS" w:cs="Tahoma"/>
          <w:color w:val="000000" w:themeColor="text1"/>
        </w:rPr>
        <w:t>finanțare</w:t>
      </w:r>
      <w:r w:rsidRPr="00751670">
        <w:rPr>
          <w:rFonts w:ascii="Trebuchet MS" w:hAnsi="Trebuchet MS" w:cs="Tahoma"/>
          <w:color w:val="000000" w:themeColor="text1"/>
        </w:rPr>
        <w:t xml:space="preserve"> – care este documentul principal în stabilirea principalelor activități asumate de fiecare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w:t>
      </w:r>
    </w:p>
    <w:p w14:paraId="1BBDE2E7" w14:textId="2AF77D40" w:rsidR="00D33FF0" w:rsidRPr="00751670" w:rsidRDefault="00D33FF0" w:rsidP="00430FD2">
      <w:pPr>
        <w:pStyle w:val="ListParagraph"/>
        <w:spacing w:after="0" w:line="240" w:lineRule="auto"/>
        <w:ind w:left="540"/>
        <w:jc w:val="both"/>
        <w:rPr>
          <w:rFonts w:ascii="Trebuchet MS" w:hAnsi="Trebuchet MS" w:cs="Tahoma"/>
          <w:color w:val="000000" w:themeColor="text1"/>
        </w:rPr>
      </w:pPr>
    </w:p>
    <w:p w14:paraId="738CBB11" w14:textId="2A5F9598" w:rsidR="00430FD2" w:rsidRPr="00751670" w:rsidRDefault="00430FD2" w:rsidP="008706D8">
      <w:pPr>
        <w:pStyle w:val="ListParagraph"/>
        <w:pBdr>
          <w:top w:val="single" w:sz="4" w:space="1" w:color="auto"/>
        </w:pBdr>
        <w:tabs>
          <w:tab w:val="left" w:pos="4320"/>
        </w:tabs>
        <w:spacing w:after="0" w:line="240" w:lineRule="auto"/>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Roluri și responsabilități</w:t>
      </w:r>
    </w:p>
    <w:p w14:paraId="3DF8CC24" w14:textId="5907F342" w:rsidR="00430FD2" w:rsidRPr="00751670"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Lider de </w:t>
      </w:r>
      <w:r w:rsidR="008706D8"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 xml:space="preserve">Se vor descrie </w:t>
      </w:r>
      <w:r w:rsidR="0092495C" w:rsidRPr="00751670">
        <w:rPr>
          <w:rFonts w:ascii="Trebuchet MS" w:hAnsi="Trebuchet MS" w:cs="Tahoma"/>
          <w:color w:val="000000" w:themeColor="text1"/>
        </w:rPr>
        <w:t>activitățile</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subactivitățile</w:t>
      </w:r>
      <w:r w:rsidRPr="00751670">
        <w:rPr>
          <w:rFonts w:ascii="Trebuchet MS" w:hAnsi="Trebuchet MS" w:cs="Tahoma"/>
          <w:color w:val="000000" w:themeColor="text1"/>
        </w:rPr>
        <w:t xml:space="preserve"> pe care fiecare </w:t>
      </w:r>
      <w:r w:rsidR="0046609C" w:rsidRPr="00751670">
        <w:rPr>
          <w:rFonts w:ascii="Trebuchet MS" w:hAnsi="Trebuchet MS" w:cs="Tahoma"/>
          <w:color w:val="000000" w:themeColor="text1"/>
        </w:rPr>
        <w:t>P</w:t>
      </w:r>
      <w:r w:rsidRPr="00751670">
        <w:rPr>
          <w:rFonts w:ascii="Trebuchet MS" w:hAnsi="Trebuchet MS" w:cs="Tahoma"/>
          <w:color w:val="000000" w:themeColor="text1"/>
        </w:rPr>
        <w:t xml:space="preserve">artener trebuie să le implementeze, în strânsă corelare cu </w:t>
      </w:r>
      <w:r w:rsidR="0092495C"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furnizate în formularul cererii de </w:t>
      </w:r>
      <w:r w:rsidR="0092495C" w:rsidRPr="00751670">
        <w:rPr>
          <w:rFonts w:ascii="Trebuchet MS" w:hAnsi="Trebuchet MS" w:cs="Tahoma"/>
          <w:color w:val="000000" w:themeColor="text1"/>
        </w:rPr>
        <w:t>finanțare</w:t>
      </w:r>
    </w:p>
    <w:p w14:paraId="4990D9CE" w14:textId="2FFAA4D6" w:rsidR="00430FD2" w:rsidRPr="00751670" w:rsidRDefault="00430FD2" w:rsidP="00323BFA">
      <w:pPr>
        <w:pStyle w:val="ListParagraph"/>
        <w:pBdr>
          <w:bottom w:val="single" w:sz="4" w:space="1" w:color="auto"/>
        </w:pBdr>
        <w:tabs>
          <w:tab w:val="left" w:pos="360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0046609C" w:rsidRPr="00751670">
        <w:rPr>
          <w:rFonts w:ascii="Trebuchet MS" w:hAnsi="Trebuchet MS" w:cs="Tahoma"/>
          <w:color w:val="000000" w:themeColor="text1"/>
        </w:rPr>
        <w:tab/>
      </w:r>
    </w:p>
    <w:p w14:paraId="6ECCF791" w14:textId="77777777" w:rsidR="00430FD2" w:rsidRPr="00751670" w:rsidRDefault="00430FD2" w:rsidP="00D33FF0">
      <w:pPr>
        <w:pStyle w:val="ListParagraph"/>
        <w:spacing w:after="0" w:line="240" w:lineRule="auto"/>
        <w:ind w:left="540"/>
        <w:jc w:val="both"/>
        <w:rPr>
          <w:rFonts w:ascii="Trebuchet MS" w:hAnsi="Trebuchet MS" w:cs="Tahoma"/>
          <w:color w:val="000000" w:themeColor="text1"/>
        </w:rPr>
      </w:pPr>
    </w:p>
    <w:p w14:paraId="629E9A79" w14:textId="79990E50" w:rsidR="0046609C"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Responsabilități și angajamente financiare între </w:t>
      </w:r>
      <w:r w:rsidR="0046609C" w:rsidRPr="00751670">
        <w:rPr>
          <w:rFonts w:ascii="Trebuchet MS" w:hAnsi="Trebuchet MS" w:cs="Tahoma"/>
          <w:color w:val="000000" w:themeColor="text1"/>
        </w:rPr>
        <w:t>P</w:t>
      </w:r>
      <w:r w:rsidRPr="00751670">
        <w:rPr>
          <w:rFonts w:ascii="Trebuchet MS" w:hAnsi="Trebuchet MS" w:cs="Tahoma"/>
          <w:color w:val="000000" w:themeColor="text1"/>
        </w:rPr>
        <w:t>arteneri</w:t>
      </w:r>
      <w:r w:rsidR="0046609C" w:rsidRPr="00751670">
        <w:rPr>
          <w:rFonts w:ascii="Trebuchet MS" w:hAnsi="Trebuchet MS" w:cs="Tahoma"/>
          <w:color w:val="000000" w:themeColor="text1"/>
        </w:rPr>
        <w:t>.</w:t>
      </w:r>
    </w:p>
    <w:p w14:paraId="7D3669E4" w14:textId="77777777"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 xml:space="preserve">Partenerii vor asigura </w:t>
      </w:r>
      <w:r w:rsidR="0046609C" w:rsidRPr="00751670">
        <w:rPr>
          <w:rFonts w:ascii="Trebuchet MS" w:hAnsi="Trebuchet MS" w:cs="Tahoma"/>
          <w:color w:val="000000" w:themeColor="text1"/>
          <w:lang w:val="ro-RO"/>
        </w:rPr>
        <w:t>contribuția</w:t>
      </w:r>
      <w:r w:rsidRPr="00751670">
        <w:rPr>
          <w:rFonts w:ascii="Trebuchet MS" w:hAnsi="Trebuchet MS" w:cs="Tahoma"/>
          <w:color w:val="000000" w:themeColor="text1"/>
          <w:lang w:val="ro-RO"/>
        </w:rPr>
        <w:t xml:space="preserve"> la cheltuielile totale ale proiectului </w:t>
      </w:r>
      <w:r w:rsidR="0046609C" w:rsidRPr="00751670">
        <w:rPr>
          <w:rFonts w:ascii="Trebuchet MS" w:hAnsi="Trebuchet MS" w:cs="Tahoma"/>
          <w:color w:val="000000" w:themeColor="text1"/>
          <w:lang w:val="ro-RO"/>
        </w:rPr>
        <w:t>așa</w:t>
      </w:r>
      <w:r w:rsidRPr="00751670">
        <w:rPr>
          <w:rFonts w:ascii="Trebuchet MS" w:hAnsi="Trebuchet MS" w:cs="Tahoma"/>
          <w:color w:val="000000" w:themeColor="text1"/>
          <w:lang w:val="ro-RO"/>
        </w:rPr>
        <w:t xml:space="preserve"> cum este precizat în Cererea de </w:t>
      </w:r>
      <w:r w:rsidR="0046609C" w:rsidRPr="00751670">
        <w:rPr>
          <w:rFonts w:ascii="Trebuchet MS" w:hAnsi="Trebuchet MS" w:cs="Tahoma"/>
          <w:color w:val="000000" w:themeColor="text1"/>
          <w:lang w:val="ro-RO"/>
        </w:rPr>
        <w:t>finanțare</w:t>
      </w:r>
      <w:r w:rsidRPr="00751670">
        <w:rPr>
          <w:rFonts w:ascii="Trebuchet MS" w:hAnsi="Trebuchet MS" w:cs="Tahoma"/>
          <w:color w:val="000000" w:themeColor="text1"/>
          <w:lang w:val="ro-RO"/>
        </w:rPr>
        <w:t xml:space="preserve"> </w:t>
      </w:r>
      <w:r w:rsidR="0046609C" w:rsidRPr="00751670">
        <w:rPr>
          <w:rFonts w:ascii="Trebuchet MS" w:hAnsi="Trebuchet MS" w:cs="Tahoma"/>
          <w:color w:val="000000" w:themeColor="text1"/>
          <w:lang w:val="ro-RO"/>
        </w:rPr>
        <w:t>și</w:t>
      </w:r>
      <w:r w:rsidRPr="00751670">
        <w:rPr>
          <w:rFonts w:ascii="Trebuchet MS" w:hAnsi="Trebuchet MS" w:cs="Tahoma"/>
          <w:color w:val="000000" w:themeColor="text1"/>
          <w:lang w:val="ro-RO"/>
        </w:rPr>
        <w:t xml:space="preserve"> în prezentul </w:t>
      </w:r>
      <w:r w:rsidR="0046609C" w:rsidRPr="00751670">
        <w:rPr>
          <w:rFonts w:ascii="Trebuchet MS" w:hAnsi="Trebuchet MS" w:cs="Tahoma"/>
          <w:color w:val="000000" w:themeColor="text1"/>
          <w:lang w:val="ro-RO"/>
        </w:rPr>
        <w:t>A</w:t>
      </w:r>
      <w:r w:rsidRPr="00751670">
        <w:rPr>
          <w:rFonts w:ascii="Trebuchet MS" w:hAnsi="Trebuchet MS" w:cs="Tahoma"/>
          <w:color w:val="000000" w:themeColor="text1"/>
          <w:lang w:val="ro-RO"/>
        </w:rPr>
        <w:t>cord.</w:t>
      </w:r>
    </w:p>
    <w:p w14:paraId="3CD39AE2" w14:textId="77777777" w:rsidR="00966CA2" w:rsidRPr="00751670" w:rsidRDefault="00966CA2" w:rsidP="00966CA2">
      <w:pPr>
        <w:pStyle w:val="ListParagraph"/>
        <w:spacing w:after="0" w:line="240" w:lineRule="auto"/>
        <w:ind w:left="540"/>
        <w:jc w:val="both"/>
        <w:rPr>
          <w:rFonts w:ascii="Trebuchet MS" w:hAnsi="Trebuchet MS" w:cs="Tahoma"/>
          <w:color w:val="000000" w:themeColor="text1"/>
        </w:rPr>
      </w:pPr>
    </w:p>
    <w:p w14:paraId="1CE9A2FA" w14:textId="210C099D" w:rsidR="00966CA2" w:rsidRPr="00751670"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Contribuția (unde este cazul) corelată cu activitățile și subactivitățile menționate la alin. (1)</w:t>
      </w:r>
    </w:p>
    <w:p w14:paraId="59325F84" w14:textId="46915BE2" w:rsidR="00966CA2" w:rsidRPr="00751670" w:rsidRDefault="00966CA2" w:rsidP="008706D8">
      <w:pPr>
        <w:pStyle w:val="ListParagraph"/>
        <w:tabs>
          <w:tab w:val="left" w:pos="423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Valoarea contribuției (în lei)</w:t>
      </w:r>
    </w:p>
    <w:p w14:paraId="4A1E0040" w14:textId="195059BD" w:rsidR="00966CA2" w:rsidRPr="00751670" w:rsidRDefault="00966CA2" w:rsidP="008706D8">
      <w:pPr>
        <w:spacing w:after="0" w:line="240" w:lineRule="auto"/>
        <w:ind w:left="4230"/>
        <w:jc w:val="both"/>
        <w:rPr>
          <w:rFonts w:ascii="Trebuchet MS" w:hAnsi="Trebuchet MS" w:cs="Tahoma"/>
          <w:color w:val="000000" w:themeColor="text1"/>
          <w:lang w:val="ro-RO"/>
        </w:rPr>
      </w:pPr>
      <w:r w:rsidRPr="00751670">
        <w:rPr>
          <w:rFonts w:ascii="Trebuchet MS" w:hAnsi="Trebuchet MS" w:cs="Tahoma"/>
          <w:color w:val="000000" w:themeColor="text1"/>
          <w:lang w:val="ro-RO"/>
        </w:rPr>
        <w:t>Valoarea contribuției la valoarea totală a proiectului (%)</w:t>
      </w:r>
    </w:p>
    <w:p w14:paraId="7BFC7043" w14:textId="77777777" w:rsidR="00966CA2" w:rsidRPr="00751670" w:rsidRDefault="00966CA2" w:rsidP="00323BFA">
      <w:pPr>
        <w:pStyle w:val="ListParagraph"/>
        <w:pBdr>
          <w:top w:val="single" w:sz="4" w:space="1" w:color="auto"/>
          <w:bottom w:val="single" w:sz="4" w:space="1" w:color="auto"/>
        </w:pBdr>
        <w:tabs>
          <w:tab w:val="left" w:pos="369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r>
    </w:p>
    <w:p w14:paraId="2E3E3BF8" w14:textId="77777777" w:rsidR="00B83DF6" w:rsidRPr="00751670" w:rsidRDefault="00B83DF6" w:rsidP="0046609C">
      <w:pPr>
        <w:spacing w:after="0" w:line="240" w:lineRule="auto"/>
        <w:ind w:left="540"/>
        <w:jc w:val="both"/>
        <w:rPr>
          <w:rFonts w:ascii="Trebuchet MS" w:hAnsi="Trebuchet MS" w:cs="Tahoma"/>
          <w:color w:val="000000" w:themeColor="text1"/>
          <w:lang w:val="ro-RO"/>
        </w:rPr>
      </w:pPr>
    </w:p>
    <w:p w14:paraId="268AD031" w14:textId="64DFB535"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Responsabilitățile privind derularea fluxurilor financiare sunt conforme cu prevederile PNRR și a legislației naționale.</w:t>
      </w:r>
    </w:p>
    <w:p w14:paraId="1DB4B4A8" w14:textId="77777777" w:rsidR="00B83DF6" w:rsidRPr="00751670" w:rsidRDefault="00B83DF6" w:rsidP="00B83DF6">
      <w:pPr>
        <w:spacing w:after="0" w:line="240" w:lineRule="auto"/>
        <w:ind w:left="720"/>
        <w:jc w:val="both"/>
        <w:rPr>
          <w:rFonts w:ascii="Trebuchet MS" w:hAnsi="Trebuchet MS" w:cs="Tahoma"/>
          <w:color w:val="000000" w:themeColor="text1"/>
          <w:lang w:val="ro-RO"/>
        </w:rPr>
      </w:pPr>
    </w:p>
    <w:p w14:paraId="21D28E24" w14:textId="0F051913" w:rsidR="00B43F4A" w:rsidRPr="00751670" w:rsidRDefault="00F24DB6" w:rsidP="008706D8">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Transferul fondurilor de către </w:t>
      </w:r>
      <w:r w:rsidR="00492CE9" w:rsidRPr="00751670">
        <w:rPr>
          <w:rFonts w:ascii="Trebuchet MS" w:hAnsi="Trebuchet MS" w:cs="Tahoma"/>
          <w:color w:val="000000" w:themeColor="text1"/>
        </w:rPr>
        <w:t>Ministerul Educației</w:t>
      </w:r>
      <w:r w:rsidRPr="00751670">
        <w:rPr>
          <w:rFonts w:ascii="Trebuchet MS" w:hAnsi="Trebuchet MS" w:cs="Tahoma"/>
          <w:color w:val="000000" w:themeColor="text1"/>
        </w:rPr>
        <w:t xml:space="preserve"> se poate efectua în contul </w:t>
      </w:r>
      <w:r w:rsidR="00B43F4A" w:rsidRPr="00751670">
        <w:rPr>
          <w:rFonts w:ascii="Trebuchet MS" w:hAnsi="Trebuchet MS" w:cs="Tahoma"/>
          <w:color w:val="000000" w:themeColor="text1"/>
        </w:rPr>
        <w:t>L</w:t>
      </w:r>
      <w:r w:rsidRPr="00751670">
        <w:rPr>
          <w:rFonts w:ascii="Trebuchet MS" w:hAnsi="Trebuchet MS" w:cs="Tahoma"/>
          <w:color w:val="000000" w:themeColor="text1"/>
        </w:rPr>
        <w:t xml:space="preserve">iderului de </w:t>
      </w:r>
      <w:r w:rsidR="00B43F4A"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sau al </w:t>
      </w:r>
      <w:r w:rsidR="00B43F4A" w:rsidRPr="00751670">
        <w:rPr>
          <w:rFonts w:ascii="Trebuchet MS" w:hAnsi="Trebuchet MS" w:cs="Tahoma"/>
          <w:color w:val="000000" w:themeColor="text1"/>
        </w:rPr>
        <w:t>P</w:t>
      </w:r>
      <w:r w:rsidRPr="00751670">
        <w:rPr>
          <w:rFonts w:ascii="Trebuchet MS" w:hAnsi="Trebuchet MS" w:cs="Tahoma"/>
          <w:color w:val="000000" w:themeColor="text1"/>
        </w:rPr>
        <w:t xml:space="preserve">artenerilor astfel: </w:t>
      </w:r>
    </w:p>
    <w:p w14:paraId="0148624C" w14:textId="00490E2D"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Cod IBAN</w:t>
      </w:r>
    </w:p>
    <w:p w14:paraId="7DC38F9D" w14:textId="65DFDF99" w:rsidR="00B43F4A" w:rsidRPr="00751670" w:rsidRDefault="00B43F4A" w:rsidP="00B43F4A">
      <w:pPr>
        <w:pStyle w:val="ListParagraph"/>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Cont pentru cerere de transfer</w:t>
      </w:r>
    </w:p>
    <w:p w14:paraId="16388CDE" w14:textId="0D973B1D" w:rsidR="00B43F4A" w:rsidRPr="00751670" w:rsidRDefault="00B43F4A" w:rsidP="00B43F4A">
      <w:pPr>
        <w:pStyle w:val="ListParagraph"/>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CF17074" w14:textId="77777777"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t>Cont pentru cerere de transfer</w:t>
      </w:r>
    </w:p>
    <w:p w14:paraId="1280D879" w14:textId="0573F9D8"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E148C0F" w14:textId="77777777" w:rsidR="00B43F4A" w:rsidRPr="00751670" w:rsidRDefault="00B43F4A" w:rsidP="00623555">
      <w:pPr>
        <w:spacing w:after="0" w:line="240" w:lineRule="auto"/>
        <w:jc w:val="both"/>
        <w:rPr>
          <w:rFonts w:ascii="Trebuchet MS" w:hAnsi="Trebuchet MS" w:cs="Tahoma"/>
          <w:color w:val="000000" w:themeColor="text1"/>
          <w:lang w:val="ro-RO"/>
        </w:rPr>
      </w:pPr>
    </w:p>
    <w:p w14:paraId="42D01EED" w14:textId="12FE4571" w:rsidR="00623555" w:rsidRPr="00751670" w:rsidRDefault="00623555" w:rsidP="00623555">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5</w:t>
      </w:r>
      <w:r w:rsidR="008706D8" w:rsidRPr="00751670">
        <w:rPr>
          <w:rFonts w:ascii="Trebuchet MS" w:hAnsi="Trebuchet MS" w:cs="Tahoma"/>
          <w:b/>
          <w:bCs/>
          <w:color w:val="000000" w:themeColor="text1"/>
          <w:lang w:val="ro-RO"/>
        </w:rPr>
        <w:tab/>
      </w:r>
      <w:r w:rsidR="00F24DB6" w:rsidRPr="00751670">
        <w:rPr>
          <w:rFonts w:ascii="Trebuchet MS" w:hAnsi="Trebuchet MS" w:cs="Tahoma"/>
          <w:b/>
          <w:bCs/>
          <w:color w:val="000000" w:themeColor="text1"/>
          <w:lang w:val="ro-RO"/>
        </w:rPr>
        <w:t xml:space="preserve">Perioada de valabilitate a </w:t>
      </w:r>
      <w:r w:rsidRPr="00751670">
        <w:rPr>
          <w:rFonts w:ascii="Trebuchet MS" w:hAnsi="Trebuchet MS" w:cs="Tahoma"/>
          <w:b/>
          <w:bCs/>
          <w:color w:val="000000" w:themeColor="text1"/>
          <w:lang w:val="ro-RO"/>
        </w:rPr>
        <w:t>A</w:t>
      </w:r>
      <w:r w:rsidR="00F24DB6" w:rsidRPr="00751670">
        <w:rPr>
          <w:rFonts w:ascii="Trebuchet MS" w:hAnsi="Trebuchet MS" w:cs="Tahoma"/>
          <w:b/>
          <w:bCs/>
          <w:color w:val="000000" w:themeColor="text1"/>
          <w:lang w:val="ro-RO"/>
        </w:rPr>
        <w:t>cordului</w:t>
      </w:r>
    </w:p>
    <w:p w14:paraId="519BCE4B" w14:textId="77777777"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Perioada de valabilitate a Acordului începe la data semnării prezentului Acord și încetează la data la care Contractul de </w:t>
      </w:r>
      <w:r w:rsidR="00623555" w:rsidRPr="00751670">
        <w:rPr>
          <w:rFonts w:ascii="Trebuchet MS" w:hAnsi="Trebuchet MS" w:cs="Tahoma"/>
          <w:color w:val="000000" w:themeColor="text1"/>
        </w:rPr>
        <w:t>f</w:t>
      </w:r>
      <w:r w:rsidRPr="00751670">
        <w:rPr>
          <w:rFonts w:ascii="Trebuchet MS" w:hAnsi="Trebuchet MS" w:cs="Tahoma"/>
          <w:color w:val="000000" w:themeColor="text1"/>
        </w:rPr>
        <w:t xml:space="preserve">inanțare aferent </w:t>
      </w:r>
      <w:r w:rsidR="00623555" w:rsidRPr="00751670">
        <w:rPr>
          <w:rFonts w:ascii="Trebuchet MS" w:hAnsi="Trebuchet MS" w:cs="Tahoma"/>
          <w:color w:val="000000" w:themeColor="text1"/>
        </w:rPr>
        <w:t>P</w:t>
      </w:r>
      <w:r w:rsidRPr="00751670">
        <w:rPr>
          <w:rFonts w:ascii="Trebuchet MS" w:hAnsi="Trebuchet MS" w:cs="Tahoma"/>
          <w:color w:val="000000" w:themeColor="text1"/>
        </w:rPr>
        <w:t>roiectului își încetează valabilitatea.</w:t>
      </w:r>
    </w:p>
    <w:p w14:paraId="4EC60134" w14:textId="52185D00"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Prelungirea perioadei de valabilitate a </w:t>
      </w:r>
      <w:r w:rsidR="00623555"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finanțare conduce automat la extinderea Perioadei de valabilitate a prezentului </w:t>
      </w:r>
      <w:r w:rsidR="00623555" w:rsidRPr="00751670">
        <w:rPr>
          <w:rFonts w:ascii="Trebuchet MS" w:hAnsi="Trebuchet MS" w:cs="Tahoma"/>
          <w:color w:val="000000" w:themeColor="text1"/>
        </w:rPr>
        <w:t>A</w:t>
      </w:r>
      <w:r w:rsidRPr="00751670">
        <w:rPr>
          <w:rFonts w:ascii="Trebuchet MS" w:hAnsi="Trebuchet MS" w:cs="Tahoma"/>
          <w:color w:val="000000" w:themeColor="text1"/>
        </w:rPr>
        <w:t>cord.</w:t>
      </w:r>
    </w:p>
    <w:p w14:paraId="4AFA602C" w14:textId="77777777" w:rsidR="00623555" w:rsidRPr="00751670" w:rsidRDefault="00623555" w:rsidP="00623555">
      <w:pPr>
        <w:spacing w:after="0" w:line="240" w:lineRule="auto"/>
        <w:jc w:val="both"/>
        <w:rPr>
          <w:rFonts w:ascii="Trebuchet MS" w:hAnsi="Trebuchet MS" w:cs="Tahoma"/>
          <w:color w:val="000000" w:themeColor="text1"/>
          <w:lang w:val="ro-RO"/>
        </w:rPr>
      </w:pPr>
    </w:p>
    <w:p w14:paraId="537EB3F0" w14:textId="53ACA14B" w:rsidR="00623555"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6.</w:t>
      </w:r>
      <w:r w:rsidR="008706D8"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623555"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623555"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w:t>
      </w:r>
      <w:r w:rsidR="008F5B38" w:rsidRPr="00751670">
        <w:rPr>
          <w:rFonts w:ascii="Trebuchet MS" w:hAnsi="Trebuchet MS" w:cs="Tahoma"/>
          <w:b/>
          <w:bCs/>
          <w:color w:val="000000" w:themeColor="text1"/>
          <w:lang w:val="ro-RO"/>
        </w:rPr>
        <w:t>L</w:t>
      </w:r>
      <w:r w:rsidRPr="00751670">
        <w:rPr>
          <w:rFonts w:ascii="Trebuchet MS" w:hAnsi="Trebuchet MS" w:cs="Tahoma"/>
          <w:b/>
          <w:bCs/>
          <w:color w:val="000000" w:themeColor="text1"/>
          <w:lang w:val="ro-RO"/>
        </w:rPr>
        <w:t xml:space="preserve">iderului de </w:t>
      </w:r>
      <w:r w:rsidR="00D918D7" w:rsidRPr="00751670">
        <w:rPr>
          <w:rFonts w:ascii="Trebuchet MS" w:hAnsi="Trebuchet MS" w:cs="Tahoma"/>
          <w:b/>
          <w:bCs/>
          <w:color w:val="000000" w:themeColor="text1"/>
          <w:lang w:val="ro-RO"/>
        </w:rPr>
        <w:t>parteneriat</w:t>
      </w:r>
      <w:r w:rsidRPr="00751670">
        <w:rPr>
          <w:rFonts w:ascii="Trebuchet MS" w:hAnsi="Trebuchet MS" w:cs="Tahoma"/>
          <w:b/>
          <w:bCs/>
          <w:color w:val="000000" w:themeColor="text1"/>
          <w:lang w:val="ro-RO"/>
        </w:rPr>
        <w:t xml:space="preserve"> (Partenerului 1)</w:t>
      </w:r>
    </w:p>
    <w:p w14:paraId="18C2A295" w14:textId="698C0A59" w:rsidR="008F5B38"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6.1. </w:t>
      </w:r>
      <w:r w:rsidR="00F24DB6" w:rsidRPr="00751670">
        <w:rPr>
          <w:rFonts w:ascii="Trebuchet MS" w:hAnsi="Trebuchet MS" w:cs="Tahoma"/>
          <w:b/>
          <w:bCs/>
          <w:color w:val="000000" w:themeColor="text1"/>
        </w:rPr>
        <w:t xml:space="preserve">Drepturile </w:t>
      </w:r>
      <w:r w:rsidR="00BB7520"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584D9459" w14:textId="0B3188BE" w:rsidR="00B83DF6" w:rsidRPr="00751670" w:rsidRDefault="00F24DB6" w:rsidP="00B83DF6">
      <w:pPr>
        <w:pStyle w:val="ListParagraph"/>
        <w:numPr>
          <w:ilvl w:val="0"/>
          <w:numId w:val="9"/>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are dreptul să solicite </w:t>
      </w:r>
      <w:r w:rsidR="008F5B38" w:rsidRPr="00751670">
        <w:rPr>
          <w:rFonts w:ascii="Trebuchet MS" w:hAnsi="Trebuchet MS" w:cs="Tahoma"/>
          <w:color w:val="000000" w:themeColor="text1"/>
        </w:rPr>
        <w:t>celorlalți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arteneri furnizarea oricăror </w:t>
      </w:r>
      <w:r w:rsidR="008F5B3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și</w:t>
      </w:r>
      <w:r w:rsidRPr="00751670">
        <w:rPr>
          <w:rFonts w:ascii="Trebuchet MS" w:hAnsi="Trebuchet MS" w:cs="Tahoma"/>
          <w:color w:val="000000" w:themeColor="text1"/>
        </w:rPr>
        <w:t xml:space="preserve"> documente legate de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roiect, în scopul elaborării rapoartelor de progres, a cererilor de transfer, sau a verificării respectării normelor în vigoare privind atribuirea contractelor de </w:t>
      </w:r>
      <w:r w:rsidR="00B83DF6"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w:t>
      </w:r>
    </w:p>
    <w:p w14:paraId="7925D504" w14:textId="154D2131" w:rsidR="00B83DF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6.2. </w:t>
      </w:r>
      <w:r w:rsidR="00B83DF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D918D7"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62C01652" w14:textId="1ACC2E91"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w:t>
      </w:r>
      <w:r w:rsidRPr="00751670">
        <w:rPr>
          <w:rFonts w:ascii="Trebuchet MS" w:hAnsi="Trebuchet MS" w:cs="Tahoma"/>
        </w:rPr>
        <w:t xml:space="preserve">semna Cererea de </w:t>
      </w:r>
      <w:r w:rsidR="00C82CD1" w:rsidRPr="00751670">
        <w:rPr>
          <w:rFonts w:ascii="Trebuchet MS" w:hAnsi="Trebuchet MS" w:cs="Tahoma"/>
        </w:rPr>
        <w:t>finanțare</w:t>
      </w:r>
      <w:r w:rsidRPr="00751670">
        <w:rPr>
          <w:rFonts w:ascii="Trebuchet MS" w:hAnsi="Trebuchet MS" w:cs="Tahoma"/>
        </w:rPr>
        <w:t>.</w:t>
      </w:r>
    </w:p>
    <w:p w14:paraId="140473A6" w14:textId="273059F5"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consulta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artenerii cu regularitate, îi va informa despre progresul în implementarea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le va furniza copii ale rapoartelor de progres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 </w:t>
      </w:r>
    </w:p>
    <w:p w14:paraId="5C4C24E2" w14:textId="1A64513A"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Propunerile pentru modificări importante ale proiectului (e.g.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trebuie să fie convenite cu </w:t>
      </w:r>
      <w:r w:rsidR="00C84974" w:rsidRPr="00751670">
        <w:rPr>
          <w:rFonts w:ascii="Trebuchet MS" w:hAnsi="Trebuchet MS" w:cs="Tahoma"/>
          <w:color w:val="000000" w:themeColor="text1"/>
        </w:rPr>
        <w:t>P</w:t>
      </w:r>
      <w:r w:rsidRPr="00751670">
        <w:rPr>
          <w:rFonts w:ascii="Trebuchet MS" w:hAnsi="Trebuchet MS" w:cs="Tahoma"/>
          <w:color w:val="000000" w:themeColor="text1"/>
        </w:rPr>
        <w:t xml:space="preserve">artenerii înaintea solicitării aprobării de către </w:t>
      </w:r>
      <w:r w:rsidR="00C82CD1" w:rsidRPr="00751670">
        <w:rPr>
          <w:rFonts w:ascii="Trebuchet MS" w:hAnsi="Trebuchet MS" w:cs="Tahoma"/>
          <w:color w:val="000000" w:themeColor="text1"/>
        </w:rPr>
        <w:t>Ministerul Educației.</w:t>
      </w:r>
    </w:p>
    <w:p w14:paraId="240322F9" w14:textId="3C5E5D6D"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monitoriza </w:t>
      </w:r>
      <w:r w:rsidR="00C82CD1" w:rsidRPr="00751670">
        <w:rPr>
          <w:rFonts w:ascii="Trebuchet MS" w:hAnsi="Trebuchet MS" w:cs="Tahoma"/>
          <w:color w:val="000000" w:themeColor="text1"/>
        </w:rPr>
        <w:t>desfășurarea</w:t>
      </w:r>
      <w:r w:rsidRPr="00751670">
        <w:rPr>
          <w:rFonts w:ascii="Trebuchet MS" w:hAnsi="Trebuchet MS" w:cs="Tahoma"/>
          <w:color w:val="000000" w:themeColor="text1"/>
        </w:rPr>
        <w:t xml:space="preserve"> corectă a procedurilor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492CE9" w:rsidRPr="00751670">
        <w:rPr>
          <w:rFonts w:ascii="Trebuchet MS" w:hAnsi="Trebuchet MS" w:cs="Tahoma"/>
          <w:color w:val="000000" w:themeColor="text1"/>
        </w:rPr>
        <w:t>P</w:t>
      </w:r>
      <w:r w:rsidRPr="00751670">
        <w:rPr>
          <w:rFonts w:ascii="Trebuchet MS" w:hAnsi="Trebuchet MS" w:cs="Tahoma"/>
          <w:color w:val="000000" w:themeColor="text1"/>
        </w:rPr>
        <w:t>arteneri, conform normelor în vigoare</w:t>
      </w:r>
    </w:p>
    <w:p w14:paraId="1B40B090" w14:textId="0D78A48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parteneriatului este responsabil cu transmiterea cererilor de transfer către autoritatea de management conform prevederilor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C82CD1" w:rsidRPr="00751670">
        <w:rPr>
          <w:rFonts w:ascii="Trebuchet MS" w:hAnsi="Trebuchet MS" w:cs="Tahoma"/>
          <w:color w:val="000000" w:themeColor="text1"/>
        </w:rPr>
        <w:t>finanțare</w:t>
      </w:r>
      <w:r w:rsidRPr="00751670">
        <w:rPr>
          <w:rFonts w:ascii="Trebuchet MS" w:hAnsi="Trebuchet MS" w:cs="Tahoma"/>
          <w:color w:val="000000" w:themeColor="text1"/>
        </w:rPr>
        <w:t>, conform procedurii.</w:t>
      </w:r>
    </w:p>
    <w:p w14:paraId="4F10E0D5" w14:textId="758BBAA3"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asigura transferul de fonduri </w:t>
      </w:r>
      <w:r w:rsidR="00C82CD1"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transfer pentru cheltuielile angajate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arteneri, care au fost certificate ca eligibile.</w:t>
      </w:r>
    </w:p>
    <w:p w14:paraId="0693039F" w14:textId="64FAE1CA"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în care unul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nu duce la îndeplinire una sau mai multe din </w:t>
      </w:r>
      <w:r w:rsidR="00C82CD1"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care le revin (e.g. implementarea unor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asigurarea </w:t>
      </w:r>
      <w:r w:rsidR="00C82CD1" w:rsidRPr="00751670">
        <w:rPr>
          <w:rFonts w:ascii="Trebuchet MS" w:hAnsi="Trebuchet MS" w:cs="Tahoma"/>
          <w:color w:val="000000" w:themeColor="text1"/>
        </w:rPr>
        <w:t>contribuției</w:t>
      </w:r>
      <w:r w:rsidRPr="00751670">
        <w:rPr>
          <w:rFonts w:ascii="Trebuchet MS" w:hAnsi="Trebuchet MS" w:cs="Tahoma"/>
          <w:color w:val="000000" w:themeColor="text1"/>
        </w:rPr>
        <w:t xml:space="preserve"> la </w:t>
      </w:r>
      <w:r w:rsidR="00C82CD1" w:rsidRPr="00751670">
        <w:rPr>
          <w:rFonts w:ascii="Trebuchet MS" w:hAnsi="Trebuchet MS" w:cs="Tahoma"/>
          <w:color w:val="000000" w:themeColor="text1"/>
        </w:rPr>
        <w:t>cofinanțarea</w:t>
      </w:r>
      <w:r w:rsidRPr="00751670">
        <w:rPr>
          <w:rFonts w:ascii="Trebuchet MS" w:hAnsi="Trebuchet MS" w:cs="Tahoma"/>
          <w:color w:val="000000" w:themeColor="text1"/>
        </w:rPr>
        <w:t xml:space="preserve"> proiectului, respectarea normelor în vigoare privind procedura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parteneriat va prelua în totalitate responsabilitatea de a îndeplini aceste </w:t>
      </w:r>
      <w:r w:rsidR="00C82CD1" w:rsidRPr="00751670">
        <w:rPr>
          <w:rFonts w:ascii="Trebuchet MS" w:hAnsi="Trebuchet MS" w:cs="Tahoma"/>
          <w:color w:val="000000" w:themeColor="text1"/>
        </w:rPr>
        <w:t>obligații</w:t>
      </w:r>
    </w:p>
    <w:p w14:paraId="1A3FBD88" w14:textId="4EF8EA79"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w:t>
      </w:r>
      <w:r w:rsidR="00D918D7" w:rsidRPr="00751670">
        <w:rPr>
          <w:rFonts w:ascii="Trebuchet MS" w:hAnsi="Trebuchet MS" w:cs="Tahoma"/>
          <w:color w:val="000000" w:themeColor="text1"/>
        </w:rPr>
        <w:t>L</w:t>
      </w:r>
      <w:r w:rsidRPr="00751670">
        <w:rPr>
          <w:rFonts w:ascii="Trebuchet MS" w:hAnsi="Trebuchet MS" w:cs="Tahoma"/>
          <w:color w:val="000000" w:themeColor="text1"/>
        </w:rPr>
        <w:t>iderul de parteneriat răspunde solidar cu partenerul din vina căruia a fost cauzat prejudiciul.</w:t>
      </w:r>
    </w:p>
    <w:p w14:paraId="36EA145B" w14:textId="4860E6E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Liderului de parteneriat este responsabil pentru neregulile identificate în cadrul proiectului aferente cheltuielilor proprii conform notificărilor și titlurilor de creanță emise pe numele său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0E486011" w14:textId="4BD8A30C" w:rsidR="00012A5F" w:rsidRPr="00751670" w:rsidRDefault="00012A5F" w:rsidP="00012A5F">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751670">
        <w:rPr>
          <w:rStyle w:val="sden"/>
          <w:rFonts w:ascii="Trebuchet MS" w:hAnsi="Trebuchet MS" w:cs="Tahoma"/>
          <w:color w:val="000000" w:themeColor="text1"/>
          <w:bdr w:val="none" w:sz="0" w:space="0" w:color="auto" w:frame="1"/>
          <w:shd w:val="clear" w:color="auto" w:fill="FFFFFF"/>
        </w:rPr>
        <w:t xml:space="preserve">din 14 februarie 2022 </w:t>
      </w:r>
      <w:r w:rsidRPr="00751670">
        <w:rPr>
          <w:rStyle w:val="shdr"/>
          <w:rFonts w:ascii="Trebuchet MS" w:hAnsi="Trebuchet MS" w:cs="Tahoma"/>
          <w:color w:val="000000" w:themeColor="text1"/>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751670">
        <w:rPr>
          <w:rFonts w:ascii="Trebuchet MS" w:hAnsi="Trebuchet MS" w:cs="Tahoma"/>
          <w:color w:val="000000" w:themeColor="text1"/>
          <w:shd w:val="clear" w:color="auto" w:fill="FFFFFF"/>
        </w:rPr>
        <w:t>HG nr. 209 din 14 februarie 2022</w:t>
      </w:r>
      <w:r w:rsidRPr="00751670">
        <w:rPr>
          <w:rFonts w:ascii="Trebuchet MS" w:hAnsi="Trebuchet MS" w:cs="Tahoma"/>
          <w:color w:val="000000" w:themeColor="text1"/>
        </w:rPr>
        <w:t>.</w:t>
      </w:r>
    </w:p>
    <w:p w14:paraId="4887B829" w14:textId="77777777" w:rsidR="00012A5F" w:rsidRPr="00751670" w:rsidRDefault="00012A5F" w:rsidP="00FC23D7">
      <w:pPr>
        <w:pStyle w:val="ListParagraph"/>
        <w:spacing w:after="0" w:line="240" w:lineRule="auto"/>
        <w:jc w:val="both"/>
        <w:rPr>
          <w:rFonts w:ascii="Trebuchet MS" w:hAnsi="Trebuchet MS" w:cs="Tahoma"/>
          <w:color w:val="000000" w:themeColor="text1"/>
        </w:rPr>
      </w:pPr>
    </w:p>
    <w:p w14:paraId="43BF2676" w14:textId="77777777" w:rsidR="00046616" w:rsidRPr="00751670" w:rsidRDefault="00046616" w:rsidP="00046616">
      <w:pPr>
        <w:spacing w:after="0" w:line="240" w:lineRule="auto"/>
        <w:jc w:val="both"/>
        <w:rPr>
          <w:rFonts w:ascii="Trebuchet MS" w:hAnsi="Trebuchet MS" w:cs="Tahoma"/>
          <w:color w:val="000000" w:themeColor="text1"/>
          <w:lang w:val="ro-RO"/>
        </w:rPr>
      </w:pPr>
    </w:p>
    <w:p w14:paraId="2E93129C" w14:textId="2D20A269" w:rsidR="00046616"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7</w:t>
      </w:r>
      <w:r w:rsidR="00046616"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046616"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046616"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Partener</w:t>
      </w:r>
      <w:r w:rsidR="00323BFA" w:rsidRPr="00751670">
        <w:rPr>
          <w:rFonts w:ascii="Trebuchet MS" w:hAnsi="Trebuchet MS" w:cs="Tahoma"/>
          <w:b/>
          <w:bCs/>
          <w:color w:val="000000" w:themeColor="text1"/>
          <w:lang w:val="ro-RO"/>
        </w:rPr>
        <w:t>ului 2</w:t>
      </w:r>
    </w:p>
    <w:p w14:paraId="3AA24113" w14:textId="0F9E1DC9" w:rsidR="00046616" w:rsidRPr="00751670" w:rsidRDefault="00FC23D7" w:rsidP="00FC23D7">
      <w:pPr>
        <w:spacing w:after="0" w:line="240" w:lineRule="auto"/>
        <w:ind w:left="27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 xml:space="preserve">7.1. </w:t>
      </w:r>
      <w:r w:rsidR="00F24DB6" w:rsidRPr="00751670">
        <w:rPr>
          <w:rFonts w:ascii="Trebuchet MS" w:hAnsi="Trebuchet MS" w:cs="Tahoma"/>
          <w:b/>
          <w:bCs/>
          <w:color w:val="000000" w:themeColor="text1"/>
          <w:lang w:val="ro-RO"/>
        </w:rPr>
        <w:t xml:space="preserve">Drepturile </w:t>
      </w:r>
      <w:r w:rsidR="00323BFA" w:rsidRPr="00751670">
        <w:rPr>
          <w:rFonts w:ascii="Trebuchet MS" w:hAnsi="Trebuchet MS" w:cs="Tahoma"/>
          <w:b/>
          <w:bCs/>
          <w:color w:val="000000" w:themeColor="text1"/>
          <w:lang w:val="ro-RO"/>
        </w:rPr>
        <w:t>Partenerului 2</w:t>
      </w:r>
    </w:p>
    <w:p w14:paraId="40D46080" w14:textId="5071EE96"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Cheltuielile angajate de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sunt eligibile în </w:t>
      </w:r>
      <w:r w:rsidR="00046616" w:rsidRPr="00751670">
        <w:rPr>
          <w:rFonts w:ascii="Trebuchet MS" w:hAnsi="Trebuchet MS" w:cs="Tahoma"/>
          <w:color w:val="000000" w:themeColor="text1"/>
        </w:rPr>
        <w:t>același</w:t>
      </w:r>
      <w:r w:rsidRPr="00751670">
        <w:rPr>
          <w:rFonts w:ascii="Trebuchet MS" w:hAnsi="Trebuchet MS" w:cs="Tahoma"/>
          <w:color w:val="000000" w:themeColor="text1"/>
        </w:rPr>
        <w:t xml:space="preserve"> fel ca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cheltuielile angajate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corespunzător rolurilor avute în proiect.</w:t>
      </w:r>
    </w:p>
    <w:p w14:paraId="0BE23CBA" w14:textId="133F531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 xml:space="preserve">2 </w:t>
      </w:r>
      <w:r w:rsidRPr="00751670">
        <w:rPr>
          <w:rFonts w:ascii="Trebuchet MS" w:hAnsi="Trebuchet MS" w:cs="Tahoma"/>
          <w:color w:val="000000" w:themeColor="text1"/>
        </w:rPr>
        <w:t>a</w:t>
      </w:r>
      <w:r w:rsidR="00323BFA" w:rsidRPr="00751670">
        <w:rPr>
          <w:rFonts w:ascii="Trebuchet MS" w:hAnsi="Trebuchet MS" w:cs="Tahoma"/>
          <w:color w:val="000000" w:themeColor="text1"/>
        </w:rPr>
        <w:t>re</w:t>
      </w:r>
      <w:r w:rsidRPr="00751670">
        <w:rPr>
          <w:rFonts w:ascii="Trebuchet MS" w:hAnsi="Trebuchet MS" w:cs="Tahoma"/>
          <w:color w:val="000000" w:themeColor="text1"/>
        </w:rPr>
        <w:t xml:space="preserve"> dreptul, prin transfer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la fondurile </w:t>
      </w:r>
      <w:r w:rsidR="00046616"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rambursare pentru cheltuielile angajate de către </w:t>
      </w:r>
      <w:r w:rsidR="00046616" w:rsidRPr="00751670">
        <w:rPr>
          <w:rFonts w:ascii="Trebuchet MS" w:hAnsi="Trebuchet MS" w:cs="Tahoma"/>
          <w:color w:val="000000" w:themeColor="text1"/>
        </w:rPr>
        <w:t>ace</w:t>
      </w:r>
      <w:r w:rsidR="00323BFA" w:rsidRPr="00751670">
        <w:rPr>
          <w:rFonts w:ascii="Trebuchet MS" w:hAnsi="Trebuchet MS" w:cs="Tahoma"/>
          <w:color w:val="000000" w:themeColor="text1"/>
        </w:rPr>
        <w:t>sta</w:t>
      </w:r>
      <w:r w:rsidRPr="00751670">
        <w:rPr>
          <w:rFonts w:ascii="Trebuchet MS" w:hAnsi="Trebuchet MS" w:cs="Tahoma"/>
          <w:color w:val="000000" w:themeColor="text1"/>
        </w:rPr>
        <w:t>, care au fost certificate ca eligibile.</w:t>
      </w:r>
    </w:p>
    <w:p w14:paraId="7FB656CD" w14:textId="146C78F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 dreptul</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cu regularitate de către </w:t>
      </w:r>
      <w:r w:rsidR="0092475A"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informați</w:t>
      </w:r>
      <w:r w:rsidRPr="00751670">
        <w:rPr>
          <w:rFonts w:ascii="Trebuchet MS" w:hAnsi="Trebuchet MS" w:cs="Tahoma"/>
          <w:color w:val="000000" w:themeColor="text1"/>
        </w:rPr>
        <w:t xml:space="preserve"> despre progresul în implementarea </w:t>
      </w:r>
      <w:r w:rsidR="0092475A"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să </w:t>
      </w:r>
      <w:r w:rsidR="00323BFA" w:rsidRPr="00751670">
        <w:rPr>
          <w:rFonts w:ascii="Trebuchet MS" w:hAnsi="Trebuchet MS" w:cs="Tahoma"/>
          <w:color w:val="000000" w:themeColor="text1"/>
        </w:rPr>
        <w:t>i</w:t>
      </w:r>
      <w:r w:rsidRPr="00751670">
        <w:rPr>
          <w:rFonts w:ascii="Trebuchet MS" w:hAnsi="Trebuchet MS" w:cs="Tahoma"/>
          <w:color w:val="000000" w:themeColor="text1"/>
        </w:rPr>
        <w:t xml:space="preserve"> se furnizeze,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copii ale rapoartelor de progres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w:t>
      </w:r>
    </w:p>
    <w:p w14:paraId="2A4949B7" w14:textId="1D6EB4B9"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w:t>
      </w:r>
      <w:r w:rsidRPr="00751670">
        <w:rPr>
          <w:rFonts w:ascii="Trebuchet MS" w:hAnsi="Trebuchet MS" w:cs="Tahoma"/>
          <w:color w:val="000000" w:themeColor="text1"/>
        </w:rPr>
        <w:t xml:space="preserve"> dreptul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în </w:t>
      </w:r>
      <w:r w:rsidR="00046616" w:rsidRPr="00751670">
        <w:rPr>
          <w:rFonts w:ascii="Trebuchet MS" w:hAnsi="Trebuchet MS" w:cs="Tahoma"/>
          <w:color w:val="000000" w:themeColor="text1"/>
        </w:rPr>
        <w:t>privința</w:t>
      </w:r>
      <w:r w:rsidRPr="00751670">
        <w:rPr>
          <w:rFonts w:ascii="Trebuchet MS" w:hAnsi="Trebuchet MS" w:cs="Tahoma"/>
          <w:color w:val="000000" w:themeColor="text1"/>
        </w:rPr>
        <w:t xml:space="preserve"> propunerilor pentru modificări importante ale proiectului (e.g. </w:t>
      </w:r>
      <w:r w:rsidR="00046616"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înaintea solicitării aprobării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361B36A8" w14:textId="378B5717" w:rsidR="0004661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7.2. </w:t>
      </w:r>
      <w:r w:rsidR="0004661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323BFA" w:rsidRPr="00751670">
        <w:rPr>
          <w:rFonts w:ascii="Trebuchet MS" w:hAnsi="Trebuchet MS" w:cs="Tahoma"/>
          <w:b/>
          <w:bCs/>
          <w:color w:val="000000" w:themeColor="text1"/>
        </w:rPr>
        <w:t>Partenerului 2</w:t>
      </w:r>
    </w:p>
    <w:p w14:paraId="4CAE4127" w14:textId="3C7CBCC0"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Partenerul este</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obliga</w:t>
      </w:r>
      <w:r w:rsidRPr="00751670">
        <w:rPr>
          <w:rFonts w:ascii="Trebuchet MS" w:hAnsi="Trebuchet MS" w:cs="Tahoma"/>
          <w:color w:val="000000" w:themeColor="text1"/>
        </w:rPr>
        <w:t>t</w:t>
      </w:r>
      <w:r w:rsidR="00F24DB6" w:rsidRPr="00751670">
        <w:rPr>
          <w:rFonts w:ascii="Trebuchet MS" w:hAnsi="Trebuchet MS" w:cs="Tahoma"/>
          <w:color w:val="000000" w:themeColor="text1"/>
        </w:rPr>
        <w:t xml:space="preserve"> să pună la </w:t>
      </w:r>
      <w:r w:rsidR="00046616" w:rsidRPr="00751670">
        <w:rPr>
          <w:rFonts w:ascii="Trebuchet MS" w:hAnsi="Trebuchet MS" w:cs="Tahoma"/>
          <w:color w:val="000000" w:themeColor="text1"/>
        </w:rPr>
        <w:t>dispoziția</w:t>
      </w:r>
      <w:r w:rsidR="00F24DB6" w:rsidRPr="00751670">
        <w:rPr>
          <w:rFonts w:ascii="Trebuchet MS" w:hAnsi="Trebuchet MS" w:cs="Tahoma"/>
          <w:color w:val="000000" w:themeColor="text1"/>
        </w:rPr>
        <w:t xml:space="preserv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spre verificare.</w:t>
      </w:r>
    </w:p>
    <w:p w14:paraId="3D78E565" w14:textId="0D0D0DAF" w:rsidR="00B67C68"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transmită copii conforme cu originalul după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complete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în scopul elaborării cererilor de transfer.</w:t>
      </w:r>
    </w:p>
    <w:p w14:paraId="6810AB5B" w14:textId="55A901D7" w:rsidR="0001770F"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orice </w:t>
      </w:r>
      <w:r w:rsidR="00046616"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de natură tehnică sau financiară legate de proiect, solicitate de către</w:t>
      </w:r>
      <w:r w:rsidR="00B67C68" w:rsidRPr="00751670">
        <w:rPr>
          <w:rFonts w:ascii="Trebuchet MS" w:hAnsi="Trebuchet MS" w:cs="Tahoma"/>
          <w:color w:val="000000" w:themeColor="text1"/>
        </w:rPr>
        <w:t xml:space="preserve"> Ministerul Investițiilor și Proiectelor Europene</w:t>
      </w:r>
      <w:r w:rsidR="00F24DB6" w:rsidRPr="00751670">
        <w:rPr>
          <w:rFonts w:ascii="Trebuchet MS" w:hAnsi="Trebuchet MS" w:cs="Tahoma"/>
          <w:color w:val="000000" w:themeColor="text1"/>
        </w:rPr>
        <w:t xml:space="preserve"> și/sau </w:t>
      </w:r>
      <w:r w:rsidR="0092475A" w:rsidRPr="00751670">
        <w:rPr>
          <w:rFonts w:ascii="Trebuchet MS" w:hAnsi="Trebuchet MS" w:cs="Tahoma"/>
          <w:color w:val="000000" w:themeColor="text1"/>
        </w:rPr>
        <w:t>Ministerul Educației</w:t>
      </w:r>
      <w:r w:rsidR="00F24DB6" w:rsidRPr="00751670">
        <w:rPr>
          <w:rFonts w:ascii="Trebuchet MS" w:hAnsi="Trebuchet MS" w:cs="Tahoma"/>
          <w:color w:val="000000" w:themeColor="text1"/>
        </w:rPr>
        <w:t xml:space="preserve">, Autoritatea de Certificare, Autoritatea de Audit, Comisia Europeană sau orice alt organism abilitat să verifice sau să realizeze auditul asupra modului de implementare a proiectelor </w:t>
      </w:r>
      <w:r w:rsidR="0001770F" w:rsidRPr="00751670">
        <w:rPr>
          <w:rFonts w:ascii="Trebuchet MS" w:hAnsi="Trebuchet MS" w:cs="Tahoma"/>
          <w:color w:val="000000" w:themeColor="text1"/>
        </w:rPr>
        <w:t>cofinanțate</w:t>
      </w:r>
      <w:r w:rsidR="00F24DB6" w:rsidRPr="00751670">
        <w:rPr>
          <w:rFonts w:ascii="Trebuchet MS" w:hAnsi="Trebuchet MS" w:cs="Tahoma"/>
          <w:color w:val="000000" w:themeColor="text1"/>
        </w:rPr>
        <w:t xml:space="preserve"> din instrumente structurale.</w:t>
      </w:r>
    </w:p>
    <w:p w14:paraId="3E433A28" w14:textId="72E3BBCE"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orice </w:t>
      </w:r>
      <w:r w:rsidR="0001770F"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sau documente privind implementarea proiectului, în scopul elaborării rapoartelor de progres.</w:t>
      </w:r>
    </w:p>
    <w:p w14:paraId="0DA4FFB9" w14:textId="41ECB49E" w:rsidR="0001770F" w:rsidRPr="00751670" w:rsidRDefault="00F24DB6"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partenerul din vina căruia a fost cauzat prejudiciul răspunde solidar cu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w:t>
      </w:r>
    </w:p>
    <w:p w14:paraId="3537F5EC" w14:textId="6612AF85"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w:t>
      </w:r>
      <w:r w:rsidR="00F24DB6" w:rsidRPr="00751670">
        <w:rPr>
          <w:rFonts w:ascii="Trebuchet MS" w:hAnsi="Trebuchet MS" w:cs="Tahoma"/>
          <w:color w:val="000000" w:themeColor="text1"/>
        </w:rPr>
        <w:t>responsabil pentru neregulile identificate în cadrul proiectului aferente cheltuielilor proprii conform notificărilor și titlurilor de creanță emise pe numele lor de către Autoritatea de management.</w:t>
      </w:r>
    </w:p>
    <w:p w14:paraId="634F8A27"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3362DCFE" w14:textId="5DB6BA1A" w:rsidR="0001770F" w:rsidRPr="00751670" w:rsidRDefault="00F24DB6" w:rsidP="0001770F">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8</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Achiziții publice</w:t>
      </w:r>
    </w:p>
    <w:p w14:paraId="4CE567C0" w14:textId="1F63DBFC" w:rsidR="0001770F" w:rsidRPr="00751670" w:rsidRDefault="0001770F" w:rsidP="0001770F">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Achizițiile</w:t>
      </w:r>
      <w:r w:rsidR="00F24DB6" w:rsidRPr="00751670">
        <w:rPr>
          <w:rFonts w:ascii="Trebuchet MS" w:hAnsi="Trebuchet MS" w:cs="Tahoma"/>
          <w:color w:val="000000" w:themeColor="text1"/>
          <w:lang w:val="ro-RO"/>
        </w:rPr>
        <w:t xml:space="preserve"> în cadrul proiectului vor fi făcute de către Liderul de parteneriat sau oricare alt partener, cu respectarea </w:t>
      </w:r>
      <w:r w:rsidRPr="00751670">
        <w:rPr>
          <w:rFonts w:ascii="Trebuchet MS" w:hAnsi="Trebuchet MS" w:cs="Tahoma"/>
          <w:color w:val="000000" w:themeColor="text1"/>
          <w:lang w:val="ro-RO"/>
        </w:rPr>
        <w:t>condițiilor</w:t>
      </w:r>
      <w:r w:rsidR="00F24DB6" w:rsidRPr="00751670">
        <w:rPr>
          <w:rFonts w:ascii="Trebuchet MS" w:hAnsi="Trebuchet MS" w:cs="Tahoma"/>
          <w:color w:val="000000" w:themeColor="text1"/>
          <w:lang w:val="ro-RO"/>
        </w:rPr>
        <w:t xml:space="preserve"> din </w:t>
      </w:r>
      <w:r w:rsidR="00854F1B" w:rsidRPr="00751670">
        <w:rPr>
          <w:rFonts w:ascii="Trebuchet MS" w:hAnsi="Trebuchet MS" w:cs="Tahoma"/>
          <w:color w:val="000000" w:themeColor="text1"/>
          <w:lang w:val="ro-RO"/>
        </w:rPr>
        <w:t>C</w:t>
      </w:r>
      <w:r w:rsidR="00F24DB6" w:rsidRPr="00751670">
        <w:rPr>
          <w:rFonts w:ascii="Trebuchet MS" w:hAnsi="Trebuchet MS" w:cs="Tahoma"/>
          <w:color w:val="000000" w:themeColor="text1"/>
          <w:lang w:val="ro-RO"/>
        </w:rPr>
        <w:t xml:space="preserve">ontractul de </w:t>
      </w:r>
      <w:r w:rsidRPr="00751670">
        <w:rPr>
          <w:rFonts w:ascii="Trebuchet MS" w:hAnsi="Trebuchet MS" w:cs="Tahoma"/>
          <w:color w:val="000000" w:themeColor="text1"/>
          <w:lang w:val="ro-RO"/>
        </w:rPr>
        <w:t>finanțare</w:t>
      </w:r>
      <w:r w:rsidR="00F24DB6"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și</w:t>
      </w:r>
      <w:r w:rsidR="00F24DB6" w:rsidRPr="00751670">
        <w:rPr>
          <w:rFonts w:ascii="Trebuchet MS" w:hAnsi="Trebuchet MS" w:cs="Tahoma"/>
          <w:color w:val="000000" w:themeColor="text1"/>
          <w:lang w:val="ro-RO"/>
        </w:rPr>
        <w:t xml:space="preserve"> a </w:t>
      </w:r>
      <w:r w:rsidRPr="00751670">
        <w:rPr>
          <w:rFonts w:ascii="Trebuchet MS" w:hAnsi="Trebuchet MS" w:cs="Tahoma"/>
          <w:color w:val="000000" w:themeColor="text1"/>
          <w:lang w:val="ro-RO"/>
        </w:rPr>
        <w:t>instrucțiunilor</w:t>
      </w:r>
      <w:r w:rsidR="00F24DB6" w:rsidRPr="00751670">
        <w:rPr>
          <w:rFonts w:ascii="Trebuchet MS" w:hAnsi="Trebuchet MS" w:cs="Tahoma"/>
          <w:color w:val="000000" w:themeColor="text1"/>
          <w:lang w:val="ro-RO"/>
        </w:rPr>
        <w:t xml:space="preserve"> emise de </w:t>
      </w:r>
      <w:r w:rsidR="00B67C68" w:rsidRPr="00751670">
        <w:rPr>
          <w:rFonts w:ascii="Trebuchet MS" w:hAnsi="Trebuchet MS" w:cs="Tahoma"/>
          <w:color w:val="000000" w:themeColor="text1"/>
          <w:lang w:val="ro-RO"/>
        </w:rPr>
        <w:t xml:space="preserve">Ministerul Investițiilor și Proiectelor Europene </w:t>
      </w:r>
      <w:r w:rsidR="00F24DB6" w:rsidRPr="00751670">
        <w:rPr>
          <w:rFonts w:ascii="Trebuchet MS" w:hAnsi="Trebuchet MS" w:cs="Tahoma"/>
          <w:color w:val="000000" w:themeColor="text1"/>
          <w:lang w:val="ro-RO"/>
        </w:rPr>
        <w:t xml:space="preserve">și/sau </w:t>
      </w:r>
      <w:r w:rsidR="0092475A" w:rsidRPr="00751670">
        <w:rPr>
          <w:rFonts w:ascii="Trebuchet MS" w:hAnsi="Trebuchet MS" w:cs="Tahoma"/>
          <w:color w:val="000000" w:themeColor="text1"/>
          <w:lang w:val="ro-RO"/>
        </w:rPr>
        <w:t>Ministerul Educației</w:t>
      </w:r>
      <w:r w:rsidR="00F24DB6" w:rsidRPr="00751670">
        <w:rPr>
          <w:rFonts w:ascii="Trebuchet MS" w:hAnsi="Trebuchet MS" w:cs="Tahoma"/>
          <w:color w:val="000000" w:themeColor="text1"/>
          <w:lang w:val="ro-RO"/>
        </w:rPr>
        <w:t xml:space="preserve"> și/sau alte organisme abilitate.</w:t>
      </w:r>
    </w:p>
    <w:p w14:paraId="0742FE79"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6106DFC" w14:textId="51330A8D" w:rsidR="0001770F" w:rsidRPr="00751670" w:rsidRDefault="00F24DB6" w:rsidP="0001770F">
      <w:pPr>
        <w:spacing w:after="0" w:line="240" w:lineRule="auto"/>
        <w:jc w:val="both"/>
        <w:rPr>
          <w:rFonts w:ascii="Trebuchet MS" w:hAnsi="Trebuchet MS" w:cs="Tahoma"/>
          <w:b/>
          <w:bCs/>
          <w:color w:val="000000" w:themeColor="text1"/>
          <w:lang w:val="ro-RO"/>
        </w:rPr>
      </w:pPr>
      <w:bookmarkStart w:id="1" w:name="_Hlk154150394"/>
      <w:bookmarkStart w:id="2" w:name="_Hlk154150482"/>
      <w:r w:rsidRPr="00751670">
        <w:rPr>
          <w:rFonts w:ascii="Trebuchet MS" w:hAnsi="Trebuchet MS" w:cs="Tahoma"/>
          <w:b/>
          <w:bCs/>
          <w:color w:val="000000" w:themeColor="text1"/>
          <w:lang w:val="ro-RO"/>
        </w:rPr>
        <w:t>Art. 9</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Proprietatea</w:t>
      </w:r>
    </w:p>
    <w:p w14:paraId="14E59B9F" w14:textId="77777777" w:rsidR="00E07A75" w:rsidRPr="00751670" w:rsidRDefault="00E07A75" w:rsidP="00E07A75">
      <w:pPr>
        <w:pStyle w:val="ListParagraph"/>
        <w:numPr>
          <w:ilvl w:val="0"/>
          <w:numId w:val="14"/>
        </w:numPr>
        <w:spacing w:after="0" w:line="240" w:lineRule="auto"/>
        <w:ind w:hanging="720"/>
        <w:jc w:val="both"/>
        <w:rPr>
          <w:rFonts w:ascii="Trebuchet MS" w:hAnsi="Trebuchet MS" w:cstheme="majorBidi"/>
        </w:rPr>
      </w:pPr>
      <w:bookmarkStart w:id="3" w:name="_Hlk155616509"/>
      <w:bookmarkEnd w:id="1"/>
      <w:r w:rsidRPr="00751670">
        <w:rPr>
          <w:rFonts w:ascii="Trebuchet MS" w:hAnsi="Trebuchet MS" w:cstheme="majorBidi"/>
        </w:rPr>
        <w:t>Toate drepturile patrimoniale de autor asupra tuturor operelor create în cadrul Proiectului, aferente produsului furnizat sau serviciului prestat, se transferă de drept, la finalul Proiectului, Ministerului Educației.</w:t>
      </w:r>
    </w:p>
    <w:p w14:paraId="2416A43C" w14:textId="2ECC1BF4" w:rsidR="00E07A75" w:rsidRPr="00751670" w:rsidRDefault="00E07A75" w:rsidP="00E07A75">
      <w:pPr>
        <w:pStyle w:val="ListParagraph"/>
        <w:numPr>
          <w:ilvl w:val="0"/>
          <w:numId w:val="14"/>
        </w:numPr>
        <w:spacing w:after="0" w:line="240" w:lineRule="auto"/>
        <w:ind w:hanging="720"/>
        <w:jc w:val="both"/>
        <w:rPr>
          <w:rFonts w:ascii="Trebuchet MS" w:hAnsi="Trebuchet MS" w:cstheme="majorBidi"/>
        </w:rPr>
      </w:pPr>
      <w:r w:rsidRPr="00751670">
        <w:rPr>
          <w:rFonts w:ascii="Trebuchet MS" w:hAnsi="Trebuchet MS" w:cstheme="majorBidi"/>
        </w:rPr>
        <w:t>Orice rezultate ori drepturi, inclusiv drepturi de autor sau alte drepturi de proprietate intelectuală ori industrială, dobândite în executarea parteneriatului vor fi proprietatea exclusivă a Ministerului Educației, care le va putea utiliza, publica, cesiona ori transfera așa cum va considera de cuviință, fără limitare geografică ori de altă natură, cu excepția situațiilor în care există deja asemenea drepturi de proprietate intelectuală ori industrială și nu înainte de termenul prevăzut la alin. (</w:t>
      </w:r>
      <w:r w:rsidR="009977B6" w:rsidRPr="00751670">
        <w:rPr>
          <w:rFonts w:ascii="Trebuchet MS" w:hAnsi="Trebuchet MS" w:cstheme="majorBidi"/>
        </w:rPr>
        <w:t>1</w:t>
      </w:r>
      <w:r w:rsidRPr="00751670">
        <w:rPr>
          <w:rFonts w:ascii="Trebuchet MS" w:hAnsi="Trebuchet MS" w:cstheme="majorBidi"/>
        </w:rPr>
        <w:t>)</w:t>
      </w:r>
      <w:r w:rsidRPr="00751670">
        <w:rPr>
          <w:rFonts w:ascii="Trebuchet MS" w:hAnsi="Trebuchet MS" w:cstheme="majorBidi"/>
          <w:color w:val="000000" w:themeColor="text1"/>
        </w:rPr>
        <w:t>.</w:t>
      </w:r>
      <w:bookmarkEnd w:id="3"/>
    </w:p>
    <w:bookmarkEnd w:id="2"/>
    <w:p w14:paraId="7DC10F44"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5B5236C8" w14:textId="7C72CF0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10</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Confidențialitate</w:t>
      </w:r>
    </w:p>
    <w:p w14:paraId="64971218" w14:textId="06DAA26B" w:rsidR="0001770F" w:rsidRPr="00751670" w:rsidRDefault="00F24DB6" w:rsidP="0001770F">
      <w:pPr>
        <w:pStyle w:val="ListParagraph"/>
        <w:numPr>
          <w:ilvl w:val="0"/>
          <w:numId w:val="1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Părţile semnatare ale prezentului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convin să păstreze în strictă </w:t>
      </w:r>
      <w:r w:rsidR="008706D8" w:rsidRPr="00751670">
        <w:rPr>
          <w:rFonts w:ascii="Trebuchet MS" w:hAnsi="Trebuchet MS" w:cs="Tahoma"/>
          <w:color w:val="000000" w:themeColor="text1"/>
        </w:rPr>
        <w:t>confidențialitate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primite în cadrul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pe parcursul implementării proiectului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sunt de acord să prevină orice utilizare sau divulgare neautorizată a unor astfel de </w:t>
      </w:r>
      <w:r w:rsidR="008706D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Părțile înțeleg să utilizeze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confidențiale</w:t>
      </w:r>
      <w:r w:rsidRPr="00751670">
        <w:rPr>
          <w:rFonts w:ascii="Trebuchet MS" w:hAnsi="Trebuchet MS" w:cs="Tahoma"/>
          <w:color w:val="000000" w:themeColor="text1"/>
        </w:rPr>
        <w:t xml:space="preserve"> doar în scopul de a-</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îndeplini </w:t>
      </w:r>
      <w:r w:rsidR="008706D8"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din prezentul Acord de </w:t>
      </w:r>
      <w:r w:rsidR="00854F1B" w:rsidRPr="00751670">
        <w:rPr>
          <w:rFonts w:ascii="Trebuchet MS" w:hAnsi="Trebuchet MS" w:cs="Tahoma"/>
          <w:color w:val="000000" w:themeColor="text1"/>
        </w:rPr>
        <w:t>p</w:t>
      </w:r>
      <w:r w:rsidRPr="00751670">
        <w:rPr>
          <w:rFonts w:ascii="Trebuchet MS" w:hAnsi="Trebuchet MS" w:cs="Tahoma"/>
          <w:color w:val="000000" w:themeColor="text1"/>
        </w:rPr>
        <w:t>arteneriat.</w:t>
      </w:r>
    </w:p>
    <w:p w14:paraId="3251636B"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1D536671" w14:textId="0C6DAC98"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11</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Legea aplicabilă</w:t>
      </w:r>
    </w:p>
    <w:p w14:paraId="05FAC6CE" w14:textId="52C3F56A"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Prezentului Acord i se va aplica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va fi interpretat în conformitate cu </w:t>
      </w:r>
      <w:r w:rsidR="008706D8" w:rsidRPr="00751670">
        <w:rPr>
          <w:rFonts w:ascii="Trebuchet MS" w:hAnsi="Trebuchet MS" w:cs="Tahoma"/>
          <w:color w:val="000000" w:themeColor="text1"/>
        </w:rPr>
        <w:t>legislația</w:t>
      </w:r>
      <w:r w:rsidRPr="00751670">
        <w:rPr>
          <w:rFonts w:ascii="Trebuchet MS" w:hAnsi="Trebuchet MS" w:cs="Tahoma"/>
          <w:color w:val="000000" w:themeColor="text1"/>
        </w:rPr>
        <w:t xml:space="preserve"> în vigoare. </w:t>
      </w:r>
    </w:p>
    <w:p w14:paraId="1A2D60B6" w14:textId="3B74AB84"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 durata prezentului Acord,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vor avea dreptul sa convină în scris asupra modificării anumitor clauze, prin act </w:t>
      </w:r>
      <w:r w:rsidR="008706D8" w:rsidRPr="00751670">
        <w:rPr>
          <w:rFonts w:ascii="Trebuchet MS" w:hAnsi="Trebuchet MS" w:cs="Tahoma"/>
          <w:color w:val="000000" w:themeColor="text1"/>
        </w:rPr>
        <w:t>adițional</w:t>
      </w:r>
      <w:r w:rsidRPr="00751670">
        <w:rPr>
          <w:rFonts w:ascii="Trebuchet MS" w:hAnsi="Trebuchet MS" w:cs="Tahoma"/>
          <w:color w:val="000000" w:themeColor="text1"/>
        </w:rPr>
        <w:t xml:space="preserve">, oricând interesele lor cer acest lucru sau când aceste </w:t>
      </w:r>
      <w:r w:rsidR="008706D8" w:rsidRPr="00751670">
        <w:rPr>
          <w:rFonts w:ascii="Trebuchet MS" w:hAnsi="Trebuchet MS" w:cs="Tahoma"/>
          <w:color w:val="000000" w:themeColor="text1"/>
        </w:rPr>
        <w:t>circumstanțe</w:t>
      </w:r>
      <w:r w:rsidRPr="00751670">
        <w:rPr>
          <w:rFonts w:ascii="Trebuchet MS" w:hAnsi="Trebuchet MS" w:cs="Tahoma"/>
          <w:color w:val="000000" w:themeColor="text1"/>
        </w:rPr>
        <w:t xml:space="preserve"> au loc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nu au putut fi prevăzute în momentul în care sa încheiat prezentul Acord de Parteneriat.</w:t>
      </w:r>
    </w:p>
    <w:p w14:paraId="78C20956"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24668D2" w14:textId="45C302F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12</w:t>
      </w:r>
      <w:r w:rsidR="008706D8" w:rsidRPr="00751670">
        <w:rPr>
          <w:rFonts w:ascii="Trebuchet MS" w:hAnsi="Trebuchet MS" w:cs="Tahoma"/>
          <w:b/>
          <w:bCs/>
          <w:color w:val="000000" w:themeColor="text1"/>
          <w:lang w:val="ro-RO"/>
        </w:rPr>
        <w:tab/>
        <w:t>Dispoziții</w:t>
      </w:r>
      <w:r w:rsidRPr="00751670">
        <w:rPr>
          <w:rFonts w:ascii="Trebuchet MS" w:hAnsi="Trebuchet MS" w:cs="Tahoma"/>
          <w:b/>
          <w:bCs/>
          <w:color w:val="000000" w:themeColor="text1"/>
          <w:lang w:val="ro-RO"/>
        </w:rPr>
        <w:t xml:space="preserve"> finale</w:t>
      </w:r>
    </w:p>
    <w:p w14:paraId="4AB44316" w14:textId="5F9EFE0F" w:rsidR="00492CE9" w:rsidRPr="00751670" w:rsidRDefault="00F24DB6" w:rsidP="00492CE9">
      <w:pPr>
        <w:pStyle w:val="ListParagraph"/>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Toate posibilele dispute rezultate din prezentul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sau în legătură cu el, pe care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nu le pot </w:t>
      </w:r>
      <w:r w:rsidR="008706D8" w:rsidRPr="00751670">
        <w:rPr>
          <w:rFonts w:ascii="Trebuchet MS" w:hAnsi="Trebuchet MS" w:cs="Tahoma"/>
          <w:color w:val="000000" w:themeColor="text1"/>
        </w:rPr>
        <w:t>soluționa</w:t>
      </w:r>
      <w:r w:rsidRPr="00751670">
        <w:rPr>
          <w:rFonts w:ascii="Trebuchet MS" w:hAnsi="Trebuchet MS" w:cs="Tahoma"/>
          <w:color w:val="000000" w:themeColor="text1"/>
        </w:rPr>
        <w:t xml:space="preserve"> pe cale amiabilă, vor fi </w:t>
      </w:r>
      <w:r w:rsidR="008706D8" w:rsidRPr="00751670">
        <w:rPr>
          <w:rFonts w:ascii="Trebuchet MS" w:hAnsi="Trebuchet MS" w:cs="Tahoma"/>
          <w:color w:val="000000" w:themeColor="text1"/>
        </w:rPr>
        <w:t>soluționate</w:t>
      </w:r>
      <w:r w:rsidRPr="00751670">
        <w:rPr>
          <w:rFonts w:ascii="Trebuchet MS" w:hAnsi="Trebuchet MS" w:cs="Tahoma"/>
          <w:color w:val="000000" w:themeColor="text1"/>
        </w:rPr>
        <w:t xml:space="preserve"> de </w:t>
      </w:r>
      <w:r w:rsidR="008706D8" w:rsidRPr="00751670">
        <w:rPr>
          <w:rFonts w:ascii="Trebuchet MS" w:hAnsi="Trebuchet MS" w:cs="Tahoma"/>
          <w:color w:val="000000" w:themeColor="text1"/>
        </w:rPr>
        <w:t>instanțele</w:t>
      </w:r>
      <w:r w:rsidRPr="00751670">
        <w:rPr>
          <w:rFonts w:ascii="Trebuchet MS" w:hAnsi="Trebuchet MS" w:cs="Tahoma"/>
          <w:color w:val="000000" w:themeColor="text1"/>
        </w:rPr>
        <w:t xml:space="preserve"> competente.</w:t>
      </w:r>
    </w:p>
    <w:p w14:paraId="10DDD9AA" w14:textId="06A34898" w:rsidR="00492CE9" w:rsidRPr="00751670" w:rsidRDefault="00492CE9" w:rsidP="00492CE9">
      <w:pPr>
        <w:pStyle w:val="ListParagraph"/>
        <w:spacing w:after="0" w:line="240" w:lineRule="auto"/>
        <w:jc w:val="both"/>
        <w:rPr>
          <w:rFonts w:ascii="Trebuchet MS" w:hAnsi="Trebuchet MS" w:cs="Tahoma"/>
          <w:color w:val="000000" w:themeColor="text1"/>
        </w:rPr>
      </w:pPr>
    </w:p>
    <w:p w14:paraId="4A29DCA9" w14:textId="75E460EC" w:rsidR="0001770F" w:rsidRPr="00751670" w:rsidRDefault="00F24DB6"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Întocmit în număr de exemplare, în limba română, câte unul pentru fiecare parte si un original pentru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ererea de </w:t>
      </w:r>
      <w:r w:rsidR="008706D8" w:rsidRPr="00751670">
        <w:rPr>
          <w:rFonts w:ascii="Trebuchet MS" w:hAnsi="Trebuchet MS" w:cs="Tahoma"/>
          <w:color w:val="000000" w:themeColor="text1"/>
        </w:rPr>
        <w:t>finanțare</w:t>
      </w:r>
      <w:r w:rsidRPr="00751670">
        <w:rPr>
          <w:rFonts w:ascii="Trebuchet MS" w:hAnsi="Trebuchet MS" w:cs="Tahoma"/>
          <w:color w:val="000000" w:themeColor="text1"/>
        </w:rPr>
        <w:t>.</w:t>
      </w:r>
    </w:p>
    <w:p w14:paraId="0E0AB1DE" w14:textId="4B56450D" w:rsidR="00492CE9" w:rsidRPr="00751670" w:rsidRDefault="00492CE9" w:rsidP="00492CE9">
      <w:pPr>
        <w:pStyle w:val="ListParagraph"/>
        <w:spacing w:after="0" w:line="240" w:lineRule="auto"/>
        <w:ind w:left="0"/>
        <w:jc w:val="both"/>
        <w:rPr>
          <w:rFonts w:ascii="Trebuchet MS" w:hAnsi="Trebuchet MS" w:cs="Tahoma"/>
          <w:color w:val="000000" w:themeColor="text1"/>
        </w:rPr>
      </w:pPr>
    </w:p>
    <w:p w14:paraId="7233091B" w14:textId="70B7E2A7" w:rsidR="00492CE9" w:rsidRPr="00751670" w:rsidRDefault="008706D8"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Semnături</w:t>
      </w:r>
    </w:p>
    <w:p w14:paraId="597F1003" w14:textId="77777777" w:rsidR="008706D8" w:rsidRPr="00751670" w:rsidRDefault="008706D8" w:rsidP="00492CE9">
      <w:pPr>
        <w:pStyle w:val="ListParagraph"/>
        <w:spacing w:after="0" w:line="240" w:lineRule="auto"/>
        <w:ind w:left="0"/>
        <w:jc w:val="both"/>
        <w:rPr>
          <w:rFonts w:ascii="Trebuchet MS" w:hAnsi="Trebuchet MS" w:cs="Tahoma"/>
          <w:color w:val="000000" w:themeColor="text1"/>
        </w:rPr>
      </w:pPr>
    </w:p>
    <w:p w14:paraId="619978B5" w14:textId="5437210B" w:rsidR="00F82159" w:rsidRPr="00751670"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8706D8" w:rsidRPr="00751670">
        <w:rPr>
          <w:rFonts w:ascii="Trebuchet MS" w:hAnsi="Trebuchet MS" w:cs="Tahoma"/>
          <w:color w:val="000000" w:themeColor="text1"/>
        </w:rPr>
        <w:t>parteneriat</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04F1C688" w14:textId="7A291FE8" w:rsidR="008706D8" w:rsidRPr="00751670" w:rsidRDefault="00F82159" w:rsidP="00F82159">
      <w:pPr>
        <w:pBdr>
          <w:top w:val="single" w:sz="4" w:space="1" w:color="auto"/>
          <w:bottom w:val="single" w:sz="4" w:space="1" w:color="auto"/>
        </w:pBdr>
        <w:tabs>
          <w:tab w:val="left" w:pos="2160"/>
        </w:tabs>
        <w:spacing w:after="0" w:line="240" w:lineRule="auto"/>
        <w:jc w:val="both"/>
        <w:rPr>
          <w:rFonts w:ascii="Trebuchet MS" w:hAnsi="Trebuchet MS" w:cs="Tahoma"/>
          <w:color w:val="000000" w:themeColor="text1"/>
          <w:lang w:val="ro-RO"/>
        </w:rPr>
      </w:pPr>
      <w:r w:rsidRPr="00751670">
        <w:rPr>
          <w:rFonts w:ascii="Trebuchet MS" w:hAnsi="Trebuchet MS" w:cs="Tahoma"/>
          <w:color w:val="000000" w:themeColor="text1"/>
          <w:lang w:val="ro-RO"/>
        </w:rPr>
        <w:t>(Partener 1)</w:t>
      </w:r>
      <w:r w:rsidRPr="00751670">
        <w:rPr>
          <w:rFonts w:ascii="Trebuchet MS" w:hAnsi="Trebuchet MS" w:cs="Tahoma"/>
          <w:color w:val="000000" w:themeColor="text1"/>
          <w:lang w:val="ro-RO"/>
        </w:rPr>
        <w:tab/>
        <w:t>reprezentantului legal al organizației</w:t>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t>semnării</w:t>
      </w:r>
    </w:p>
    <w:p w14:paraId="7C3B721A" w14:textId="41027215" w:rsidR="00492CE9" w:rsidRPr="00751670" w:rsidRDefault="00492CE9"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Partener 2</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15DF772F" w14:textId="4DA99DE5" w:rsidR="00854F1B" w:rsidRPr="00751670" w:rsidRDefault="00854F1B"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22A631" w14:textId="43AA7E2C" w:rsidR="00854F1B" w:rsidRPr="00751670" w:rsidRDefault="00854F1B" w:rsidP="00854F1B">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50CCDB7A" w14:textId="5214DF6E"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Partener </w:t>
      </w:r>
      <w:r>
        <w:rPr>
          <w:rFonts w:ascii="Trebuchet MS" w:hAnsi="Trebuchet MS" w:cs="Tahoma"/>
          <w:color w:val="000000" w:themeColor="text1"/>
        </w:rPr>
        <w:t>n+1</w:t>
      </w:r>
      <w:r w:rsidRPr="00751670">
        <w:rPr>
          <w:rFonts w:ascii="Trebuchet MS" w:hAnsi="Trebuchet MS" w:cs="Tahoma"/>
          <w:color w:val="000000" w:themeColor="text1"/>
        </w:rPr>
        <w:tab/>
        <w:t>Numele, prenumele și funcția</w:t>
      </w:r>
      <w:r w:rsidRPr="00751670">
        <w:rPr>
          <w:rFonts w:ascii="Trebuchet MS" w:hAnsi="Trebuchet MS" w:cs="Tahoma"/>
          <w:color w:val="000000" w:themeColor="text1"/>
        </w:rPr>
        <w:tab/>
      </w:r>
      <w:r w:rsidRPr="00751670">
        <w:rPr>
          <w:rFonts w:ascii="Trebuchet MS" w:hAnsi="Trebuchet MS" w:cs="Tahoma"/>
          <w:color w:val="000000" w:themeColor="text1"/>
        </w:rPr>
        <w:tab/>
        <w:t>Semnătura</w:t>
      </w:r>
      <w:r w:rsidRPr="00751670">
        <w:rPr>
          <w:rFonts w:ascii="Trebuchet MS" w:hAnsi="Trebuchet MS" w:cs="Tahoma"/>
          <w:color w:val="000000" w:themeColor="text1"/>
        </w:rPr>
        <w:tab/>
        <w:t>Data și locul</w:t>
      </w:r>
    </w:p>
    <w:p w14:paraId="5E0CB248" w14:textId="77777777"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282061A1" w14:textId="77777777" w:rsidR="00751670" w:rsidRPr="00751670" w:rsidRDefault="00751670" w:rsidP="00751670">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A3CE6D" w14:textId="77777777" w:rsidR="00492CE9" w:rsidRPr="00751670" w:rsidRDefault="00492CE9" w:rsidP="00492CE9">
      <w:pPr>
        <w:pStyle w:val="ListParagraph"/>
        <w:spacing w:after="0" w:line="240" w:lineRule="auto"/>
        <w:ind w:left="0"/>
        <w:jc w:val="both"/>
        <w:rPr>
          <w:rFonts w:ascii="Trebuchet MS" w:hAnsi="Trebuchet MS" w:cs="Tahoma"/>
          <w:color w:val="000000" w:themeColor="text1"/>
        </w:rPr>
      </w:pPr>
    </w:p>
    <w:sectPr w:rsidR="00492CE9" w:rsidRPr="00751670" w:rsidSect="00651D95">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09C4C" w14:textId="77777777" w:rsidR="00651D95" w:rsidRDefault="00651D95" w:rsidP="00F24DB6">
      <w:pPr>
        <w:spacing w:after="0" w:line="240" w:lineRule="auto"/>
      </w:pPr>
      <w:r>
        <w:separator/>
      </w:r>
    </w:p>
  </w:endnote>
  <w:endnote w:type="continuationSeparator" w:id="0">
    <w:p w14:paraId="755D81B5" w14:textId="77777777" w:rsidR="00651D95" w:rsidRDefault="00651D95"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5326A" w14:textId="77777777" w:rsidR="00651D95" w:rsidRDefault="00651D95" w:rsidP="00F24DB6">
      <w:pPr>
        <w:spacing w:after="0" w:line="240" w:lineRule="auto"/>
      </w:pPr>
      <w:r>
        <w:separator/>
      </w:r>
    </w:p>
  </w:footnote>
  <w:footnote w:type="continuationSeparator" w:id="0">
    <w:p w14:paraId="4E764C22" w14:textId="77777777" w:rsidR="00651D95" w:rsidRDefault="00651D95"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Idem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6"/>
  </w:num>
  <w:num w:numId="3" w16cid:durableId="1245453848">
    <w:abstractNumId w:val="8"/>
  </w:num>
  <w:num w:numId="4" w16cid:durableId="405029596">
    <w:abstractNumId w:val="2"/>
  </w:num>
  <w:num w:numId="5" w16cid:durableId="233898340">
    <w:abstractNumId w:val="0"/>
  </w:num>
  <w:num w:numId="6" w16cid:durableId="930310685">
    <w:abstractNumId w:val="7"/>
  </w:num>
  <w:num w:numId="7" w16cid:durableId="897479072">
    <w:abstractNumId w:val="4"/>
  </w:num>
  <w:num w:numId="8" w16cid:durableId="1481077213">
    <w:abstractNumId w:val="1"/>
  </w:num>
  <w:num w:numId="9" w16cid:durableId="506991433">
    <w:abstractNumId w:val="17"/>
  </w:num>
  <w:num w:numId="10" w16cid:durableId="99380692">
    <w:abstractNumId w:val="12"/>
  </w:num>
  <w:num w:numId="11" w16cid:durableId="1412577456">
    <w:abstractNumId w:val="11"/>
  </w:num>
  <w:num w:numId="12" w16cid:durableId="131337138">
    <w:abstractNumId w:val="10"/>
  </w:num>
  <w:num w:numId="13" w16cid:durableId="1411075989">
    <w:abstractNumId w:val="14"/>
  </w:num>
  <w:num w:numId="14" w16cid:durableId="950670419">
    <w:abstractNumId w:val="9"/>
  </w:num>
  <w:num w:numId="15" w16cid:durableId="863401387">
    <w:abstractNumId w:val="3"/>
  </w:num>
  <w:num w:numId="16" w16cid:durableId="460926261">
    <w:abstractNumId w:val="15"/>
  </w:num>
  <w:num w:numId="17" w16cid:durableId="1303542933">
    <w:abstractNumId w:val="13"/>
  </w:num>
  <w:num w:numId="18" w16cid:durableId="1154299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519DF"/>
    <w:rsid w:val="001F5D31"/>
    <w:rsid w:val="00220B1B"/>
    <w:rsid w:val="00225163"/>
    <w:rsid w:val="002474AB"/>
    <w:rsid w:val="002F4EF2"/>
    <w:rsid w:val="00323BFA"/>
    <w:rsid w:val="00330373"/>
    <w:rsid w:val="0035516B"/>
    <w:rsid w:val="00363764"/>
    <w:rsid w:val="00364C9E"/>
    <w:rsid w:val="00392BF1"/>
    <w:rsid w:val="00396F9B"/>
    <w:rsid w:val="003D1963"/>
    <w:rsid w:val="00405BE5"/>
    <w:rsid w:val="00430FD2"/>
    <w:rsid w:val="00462038"/>
    <w:rsid w:val="0046609C"/>
    <w:rsid w:val="00483C62"/>
    <w:rsid w:val="00492CE9"/>
    <w:rsid w:val="004B15D5"/>
    <w:rsid w:val="00541638"/>
    <w:rsid w:val="005B3966"/>
    <w:rsid w:val="005C0A41"/>
    <w:rsid w:val="005F263F"/>
    <w:rsid w:val="006118D3"/>
    <w:rsid w:val="00623555"/>
    <w:rsid w:val="00633331"/>
    <w:rsid w:val="00651D95"/>
    <w:rsid w:val="00661F84"/>
    <w:rsid w:val="00672536"/>
    <w:rsid w:val="006C54F9"/>
    <w:rsid w:val="00751670"/>
    <w:rsid w:val="007B4EAA"/>
    <w:rsid w:val="00826415"/>
    <w:rsid w:val="00854F1B"/>
    <w:rsid w:val="008706D8"/>
    <w:rsid w:val="008F5B38"/>
    <w:rsid w:val="0092475A"/>
    <w:rsid w:val="0092495C"/>
    <w:rsid w:val="00966CA2"/>
    <w:rsid w:val="009977B6"/>
    <w:rsid w:val="009E5515"/>
    <w:rsid w:val="00A47720"/>
    <w:rsid w:val="00A53315"/>
    <w:rsid w:val="00A613E1"/>
    <w:rsid w:val="00AE131F"/>
    <w:rsid w:val="00AF2ABB"/>
    <w:rsid w:val="00B43F4A"/>
    <w:rsid w:val="00B67C68"/>
    <w:rsid w:val="00B83DF6"/>
    <w:rsid w:val="00BB7520"/>
    <w:rsid w:val="00C7699A"/>
    <w:rsid w:val="00C82CD1"/>
    <w:rsid w:val="00C84974"/>
    <w:rsid w:val="00CB5F39"/>
    <w:rsid w:val="00CB6366"/>
    <w:rsid w:val="00D17C25"/>
    <w:rsid w:val="00D33FF0"/>
    <w:rsid w:val="00D36DDA"/>
    <w:rsid w:val="00D54417"/>
    <w:rsid w:val="00D918D7"/>
    <w:rsid w:val="00DE4BFD"/>
    <w:rsid w:val="00DF0EC3"/>
    <w:rsid w:val="00E0566A"/>
    <w:rsid w:val="00E07A75"/>
    <w:rsid w:val="00E07D27"/>
    <w:rsid w:val="00E92E68"/>
    <w:rsid w:val="00E94310"/>
    <w:rsid w:val="00EE5F3C"/>
    <w:rsid w:val="00EF3A94"/>
    <w:rsid w:val="00F020E7"/>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Cristina Economu</cp:lastModifiedBy>
  <cp:revision>2</cp:revision>
  <cp:lastPrinted>2023-12-27T10:35:00Z</cp:lastPrinted>
  <dcterms:created xsi:type="dcterms:W3CDTF">2024-01-12T10:14:00Z</dcterms:created>
  <dcterms:modified xsi:type="dcterms:W3CDTF">2024-02-20T11:44:00Z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